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13" w:rsidRPr="0015042A" w:rsidRDefault="000C7D13" w:rsidP="000C7D13">
      <w:pPr>
        <w:pStyle w:val="Title"/>
        <w:tabs>
          <w:tab w:val="center" w:pos="4879"/>
          <w:tab w:val="left" w:pos="7170"/>
        </w:tabs>
        <w:jc w:val="left"/>
        <w:rPr>
          <w:rFonts w:ascii="Arial" w:hAnsi="Arial" w:cs="Arial"/>
          <w:color w:val="auto"/>
          <w:sz w:val="28"/>
          <w:szCs w:val="28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ab/>
      </w:r>
      <w:r w:rsidR="00FD7624" w:rsidRPr="0015042A">
        <w:rPr>
          <w:rFonts w:ascii="Arial" w:hAnsi="Arial" w:cs="Arial"/>
          <w:color w:val="auto"/>
          <w:sz w:val="28"/>
          <w:szCs w:val="28"/>
          <w:lang w:val="bs-Latn-BA"/>
        </w:rPr>
        <w:t xml:space="preserve">Poziv za </w:t>
      </w:r>
      <w:r w:rsidR="00DA48D6" w:rsidRPr="0015042A">
        <w:rPr>
          <w:rFonts w:ascii="Arial" w:hAnsi="Arial" w:cs="Arial"/>
          <w:color w:val="auto"/>
          <w:sz w:val="28"/>
          <w:szCs w:val="28"/>
          <w:lang w:val="bs-Latn-BA"/>
        </w:rPr>
        <w:t xml:space="preserve">dostavljanje </w:t>
      </w:r>
      <w:r w:rsidR="00FD7624" w:rsidRPr="0015042A">
        <w:rPr>
          <w:rFonts w:ascii="Arial" w:hAnsi="Arial" w:cs="Arial"/>
          <w:color w:val="auto"/>
          <w:sz w:val="28"/>
          <w:szCs w:val="28"/>
          <w:lang w:val="bs-Latn-BA"/>
        </w:rPr>
        <w:t>p</w:t>
      </w:r>
      <w:r w:rsidR="0015042A" w:rsidRPr="0015042A">
        <w:rPr>
          <w:rFonts w:ascii="Arial" w:hAnsi="Arial" w:cs="Arial"/>
          <w:color w:val="auto"/>
          <w:sz w:val="28"/>
          <w:szCs w:val="28"/>
          <w:lang w:val="bs-Latn-BA"/>
        </w:rPr>
        <w:t>onuda</w:t>
      </w:r>
    </w:p>
    <w:p w:rsidR="000C7D13" w:rsidRPr="0015042A" w:rsidRDefault="0013529B" w:rsidP="000C7D13">
      <w:pPr>
        <w:pBdr>
          <w:top w:val="single" w:sz="4" w:space="1" w:color="B6DDE8" w:themeColor="accent5" w:themeTint="66"/>
          <w:left w:val="single" w:sz="4" w:space="4" w:color="B6DDE8" w:themeColor="accent5" w:themeTint="66"/>
          <w:bottom w:val="single" w:sz="4" w:space="1" w:color="B6DDE8" w:themeColor="accent5" w:themeTint="66"/>
          <w:right w:val="single" w:sz="4" w:space="4" w:color="B6DDE8" w:themeColor="accent5" w:themeTint="66"/>
        </w:pBdr>
        <w:shd w:val="clear" w:color="auto" w:fill="DBE5F1" w:themeFill="accent1" w:themeFillTint="33"/>
        <w:spacing w:before="120" w:after="120"/>
        <w:jc w:val="center"/>
        <w:rPr>
          <w:rFonts w:ascii="Arial" w:eastAsia="Times New Roman" w:hAnsi="Arial" w:cs="Arial"/>
          <w:b/>
          <w:caps/>
          <w:sz w:val="20"/>
          <w:szCs w:val="20"/>
          <w:lang w:val="bs-Latn-BA" w:eastAsia="de-DE"/>
        </w:rPr>
      </w:pPr>
      <w:r w:rsidRPr="0015042A">
        <w:rPr>
          <w:rFonts w:ascii="Arial" w:eastAsia="Times New Roman" w:hAnsi="Arial" w:cs="Arial"/>
          <w:b/>
          <w:caps/>
          <w:sz w:val="20"/>
          <w:szCs w:val="20"/>
          <w:lang w:val="bs-Latn-BA" w:eastAsia="de-DE"/>
        </w:rPr>
        <w:t>OPIS P</w:t>
      </w:r>
      <w:r w:rsidR="006150D5" w:rsidRPr="0015042A">
        <w:rPr>
          <w:rFonts w:ascii="Arial" w:eastAsia="Times New Roman" w:hAnsi="Arial" w:cs="Arial"/>
          <w:b/>
          <w:caps/>
          <w:sz w:val="20"/>
          <w:szCs w:val="20"/>
          <w:lang w:val="bs-Latn-BA" w:eastAsia="de-DE"/>
        </w:rPr>
        <w:t xml:space="preserve">OSLOVA I ZADATAKA </w:t>
      </w:r>
      <w:r w:rsidR="000C7D13" w:rsidRPr="0015042A">
        <w:rPr>
          <w:rFonts w:ascii="Arial" w:eastAsia="Times New Roman" w:hAnsi="Arial" w:cs="Arial"/>
          <w:b/>
          <w:caps/>
          <w:sz w:val="20"/>
          <w:szCs w:val="20"/>
          <w:lang w:val="bs-Latn-BA" w:eastAsia="de-DE"/>
        </w:rPr>
        <w:t xml:space="preserve"> </w:t>
      </w:r>
    </w:p>
    <w:p w:rsidR="000C7D13" w:rsidRPr="0015042A" w:rsidRDefault="000C7D13" w:rsidP="000C7D13">
      <w:pPr>
        <w:pBdr>
          <w:top w:val="single" w:sz="4" w:space="1" w:color="B6DDE8" w:themeColor="accent5" w:themeTint="66"/>
          <w:left w:val="single" w:sz="4" w:space="4" w:color="B6DDE8" w:themeColor="accent5" w:themeTint="66"/>
          <w:bottom w:val="single" w:sz="4" w:space="1" w:color="B6DDE8" w:themeColor="accent5" w:themeTint="66"/>
          <w:right w:val="single" w:sz="4" w:space="4" w:color="B6DDE8" w:themeColor="accent5" w:themeTint="66"/>
        </w:pBdr>
        <w:shd w:val="clear" w:color="auto" w:fill="DBE5F1" w:themeFill="accent1" w:themeFillTint="33"/>
        <w:spacing w:before="120" w:after="120"/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z w:val="20"/>
          <w:szCs w:val="20"/>
          <w:lang w:val="bs-Latn-BA"/>
        </w:rPr>
        <w:t xml:space="preserve">      </w:t>
      </w:r>
      <w:r w:rsidR="001A7B22">
        <w:rPr>
          <w:rFonts w:ascii="Arial" w:hAnsi="Arial" w:cs="Arial"/>
          <w:b/>
          <w:sz w:val="20"/>
          <w:szCs w:val="20"/>
          <w:lang w:val="bs-Latn-BA"/>
        </w:rPr>
        <w:t>Kompanija</w:t>
      </w:r>
      <w:r w:rsidR="00DA48D6" w:rsidRPr="0015042A">
        <w:rPr>
          <w:rFonts w:ascii="Arial" w:hAnsi="Arial" w:cs="Arial"/>
          <w:b/>
          <w:sz w:val="20"/>
          <w:szCs w:val="20"/>
          <w:lang w:val="bs-Latn-BA"/>
        </w:rPr>
        <w:t xml:space="preserve"> za razvoj softvera </w:t>
      </w:r>
    </w:p>
    <w:p w:rsidR="005C5E34" w:rsidRPr="0015042A" w:rsidRDefault="005C5E34" w:rsidP="00442401">
      <w:pPr>
        <w:spacing w:before="120" w:after="120"/>
        <w:rPr>
          <w:rFonts w:ascii="Arial" w:eastAsia="Times New Roman" w:hAnsi="Arial" w:cs="Arial"/>
          <w:b/>
          <w:bCs/>
          <w:smallCaps/>
          <w:color w:val="0F243E"/>
          <w:sz w:val="20"/>
          <w:szCs w:val="20"/>
          <w:lang w:val="bs-Latn-BA" w:eastAsia="de-DE"/>
        </w:rPr>
      </w:pPr>
    </w:p>
    <w:p w:rsidR="00442401" w:rsidRPr="0015042A" w:rsidRDefault="000C7D13" w:rsidP="000C7D1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z w:val="20"/>
          <w:szCs w:val="20"/>
          <w:lang w:val="bs-Latn-BA"/>
        </w:rPr>
        <w:t>Po</w:t>
      </w:r>
      <w:r w:rsidR="00DA48D6" w:rsidRPr="0015042A">
        <w:rPr>
          <w:rFonts w:ascii="Arial" w:hAnsi="Arial" w:cs="Arial"/>
          <w:b/>
          <w:sz w:val="20"/>
          <w:szCs w:val="20"/>
          <w:lang w:val="bs-Latn-BA"/>
        </w:rPr>
        <w:t>zicija</w:t>
      </w:r>
      <w:r w:rsidRPr="0015042A">
        <w:rPr>
          <w:rFonts w:ascii="Arial" w:hAnsi="Arial" w:cs="Arial"/>
          <w:b/>
          <w:sz w:val="20"/>
          <w:szCs w:val="20"/>
          <w:lang w:val="bs-Latn-BA"/>
        </w:rPr>
        <w:t xml:space="preserve">: </w:t>
      </w:r>
      <w:r w:rsidRPr="0015042A">
        <w:rPr>
          <w:rFonts w:ascii="Arial" w:hAnsi="Arial" w:cs="Arial"/>
          <w:b/>
          <w:sz w:val="20"/>
          <w:szCs w:val="20"/>
          <w:lang w:val="bs-Latn-BA"/>
        </w:rPr>
        <w:tab/>
      </w:r>
      <w:r w:rsidRPr="0015042A">
        <w:rPr>
          <w:rFonts w:ascii="Arial" w:hAnsi="Arial" w:cs="Arial"/>
          <w:b/>
          <w:sz w:val="20"/>
          <w:szCs w:val="20"/>
          <w:lang w:val="bs-Latn-BA"/>
        </w:rPr>
        <w:tab/>
      </w:r>
      <w:r w:rsidR="0000091C" w:rsidRPr="0015042A">
        <w:rPr>
          <w:rFonts w:ascii="Arial" w:hAnsi="Arial" w:cs="Arial"/>
          <w:b/>
          <w:sz w:val="20"/>
          <w:szCs w:val="20"/>
          <w:lang w:val="bs-Latn-BA"/>
        </w:rPr>
        <w:tab/>
      </w:r>
      <w:r w:rsidR="009E7870" w:rsidRPr="0015042A">
        <w:rPr>
          <w:rFonts w:ascii="Arial" w:hAnsi="Arial" w:cs="Arial"/>
          <w:sz w:val="20"/>
          <w:szCs w:val="20"/>
          <w:lang w:val="bs-Latn-BA"/>
        </w:rPr>
        <w:t>Kompanija za razvoj softvera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442401" w:rsidRPr="0015042A" w:rsidRDefault="0013529B" w:rsidP="00D8619A">
      <w:pPr>
        <w:pStyle w:val="ListParagraph"/>
        <w:numPr>
          <w:ilvl w:val="0"/>
          <w:numId w:val="29"/>
        </w:numP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z w:val="20"/>
          <w:szCs w:val="20"/>
          <w:lang w:val="bs-Latn-BA"/>
        </w:rPr>
        <w:t>Radno mjesto</w:t>
      </w:r>
      <w:r w:rsidR="00442401" w:rsidRPr="0015042A">
        <w:rPr>
          <w:rFonts w:ascii="Arial" w:hAnsi="Arial" w:cs="Arial"/>
          <w:b/>
          <w:sz w:val="20"/>
          <w:szCs w:val="20"/>
          <w:lang w:val="bs-Latn-BA"/>
        </w:rPr>
        <w:t>: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ab/>
      </w:r>
      <w:r w:rsidR="00442401" w:rsidRPr="0015042A">
        <w:rPr>
          <w:rFonts w:ascii="Arial" w:hAnsi="Arial" w:cs="Arial"/>
          <w:sz w:val="20"/>
          <w:szCs w:val="20"/>
          <w:lang w:val="bs-Latn-BA"/>
        </w:rPr>
        <w:tab/>
        <w:t>Bosn</w:t>
      </w:r>
      <w:r w:rsidR="00DA48D6" w:rsidRPr="0015042A">
        <w:rPr>
          <w:rFonts w:ascii="Arial" w:hAnsi="Arial" w:cs="Arial"/>
          <w:sz w:val="20"/>
          <w:szCs w:val="20"/>
          <w:lang w:val="bs-Latn-BA"/>
        </w:rPr>
        <w:t xml:space="preserve">a i Hercegovina </w:t>
      </w:r>
    </w:p>
    <w:p w:rsidR="00DA48D6" w:rsidRPr="0015042A" w:rsidRDefault="00DA48D6" w:rsidP="00DA48D6">
      <w:pPr>
        <w:pStyle w:val="ListParagraph"/>
        <w:numPr>
          <w:ilvl w:val="0"/>
          <w:numId w:val="29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z w:val="20"/>
          <w:szCs w:val="20"/>
          <w:lang w:val="bs-Latn-BA"/>
        </w:rPr>
        <w:t>Referenca na projekat</w:t>
      </w:r>
      <w:r w:rsidR="00442401" w:rsidRPr="0015042A">
        <w:rPr>
          <w:rFonts w:ascii="Arial" w:hAnsi="Arial" w:cs="Arial"/>
          <w:b/>
          <w:sz w:val="20"/>
          <w:szCs w:val="20"/>
          <w:lang w:val="bs-Latn-BA"/>
        </w:rPr>
        <w:t>: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ab/>
        <w:t>Res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ursni centar za bh.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c</w:t>
      </w:r>
      <w:r w:rsidRPr="0015042A">
        <w:rPr>
          <w:rFonts w:ascii="Arial" w:hAnsi="Arial" w:cs="Arial"/>
          <w:sz w:val="20"/>
          <w:szCs w:val="20"/>
          <w:lang w:val="bs-Latn-BA"/>
        </w:rPr>
        <w:t>ivilno društvo u procesu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 xml:space="preserve"> evropskih 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ntegracija 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br/>
        <w:t xml:space="preserve">                                         </w:t>
      </w:r>
      <w:r w:rsidR="001A7B22">
        <w:rPr>
          <w:rFonts w:ascii="Arial" w:hAnsi="Arial" w:cs="Arial"/>
          <w:sz w:val="20"/>
          <w:szCs w:val="20"/>
          <w:lang w:val="bs-Latn-BA"/>
        </w:rPr>
        <w:tab/>
      </w:r>
      <w:r w:rsidRPr="0015042A">
        <w:rPr>
          <w:rFonts w:ascii="Arial" w:hAnsi="Arial" w:cs="Arial"/>
          <w:sz w:val="20"/>
          <w:szCs w:val="20"/>
          <w:lang w:val="bs-Latn-BA"/>
        </w:rPr>
        <w:t>BiH</w:t>
      </w:r>
    </w:p>
    <w:p w:rsidR="00442401" w:rsidRPr="0015042A" w:rsidRDefault="00DA48D6" w:rsidP="00DA48D6">
      <w:pPr>
        <w:pStyle w:val="ListParagraph"/>
        <w:numPr>
          <w:ilvl w:val="0"/>
          <w:numId w:val="29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z w:val="20"/>
          <w:szCs w:val="20"/>
          <w:lang w:val="bs-Latn-BA"/>
        </w:rPr>
        <w:t>Trajanje projekta</w:t>
      </w:r>
      <w:r w:rsidR="00442401" w:rsidRPr="0015042A">
        <w:rPr>
          <w:rFonts w:ascii="Arial" w:hAnsi="Arial" w:cs="Arial"/>
          <w:b/>
          <w:sz w:val="20"/>
          <w:szCs w:val="20"/>
          <w:lang w:val="bs-Latn-BA"/>
        </w:rPr>
        <w:t>:</w:t>
      </w:r>
      <w:r w:rsidR="0000091C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00091C" w:rsidRPr="0015042A">
        <w:rPr>
          <w:rFonts w:ascii="Arial" w:hAnsi="Arial" w:cs="Arial"/>
          <w:sz w:val="20"/>
          <w:szCs w:val="20"/>
          <w:lang w:val="bs-Latn-BA"/>
        </w:rPr>
        <w:tab/>
      </w:r>
      <w:r w:rsidR="001A7B22">
        <w:rPr>
          <w:rFonts w:ascii="Arial" w:hAnsi="Arial" w:cs="Arial"/>
          <w:sz w:val="20"/>
          <w:szCs w:val="20"/>
          <w:lang w:val="bs-Latn-BA"/>
        </w:rPr>
        <w:tab/>
      </w:r>
      <w:r w:rsidR="00442401" w:rsidRPr="0015042A">
        <w:rPr>
          <w:rFonts w:ascii="Arial" w:hAnsi="Arial" w:cs="Arial"/>
          <w:sz w:val="20"/>
          <w:szCs w:val="20"/>
          <w:lang w:val="bs-Latn-BA"/>
        </w:rPr>
        <w:t>10</w:t>
      </w:r>
      <w:r w:rsidRPr="0015042A">
        <w:rPr>
          <w:rFonts w:ascii="Arial" w:hAnsi="Arial" w:cs="Arial"/>
          <w:sz w:val="20"/>
          <w:szCs w:val="20"/>
          <w:lang w:val="bs-Latn-BA"/>
        </w:rPr>
        <w:t>. 10. 2018</w:t>
      </w:r>
      <w:r w:rsidR="001A5D13">
        <w:rPr>
          <w:rFonts w:ascii="Arial" w:hAnsi="Arial" w:cs="Arial"/>
          <w:sz w:val="20"/>
          <w:szCs w:val="20"/>
          <w:lang w:val="bs-Latn-BA"/>
        </w:rPr>
        <w:t>.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>– 9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.10. 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>2022</w:t>
      </w:r>
      <w:r w:rsidRPr="0015042A">
        <w:rPr>
          <w:rFonts w:ascii="Arial" w:hAnsi="Arial" w:cs="Arial"/>
          <w:sz w:val="20"/>
          <w:szCs w:val="20"/>
          <w:lang w:val="bs-Latn-BA"/>
        </w:rPr>
        <w:t>.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442401" w:rsidRPr="0015042A" w:rsidRDefault="00DA48D6" w:rsidP="00442401">
      <w:pPr>
        <w:pStyle w:val="ListParagraph"/>
        <w:numPr>
          <w:ilvl w:val="0"/>
          <w:numId w:val="29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z w:val="20"/>
          <w:szCs w:val="20"/>
          <w:lang w:val="bs-Latn-BA"/>
        </w:rPr>
        <w:t xml:space="preserve">Trajanje </w:t>
      </w:r>
      <w:r w:rsidR="001D6B3A">
        <w:rPr>
          <w:rFonts w:ascii="Arial" w:hAnsi="Arial" w:cs="Arial"/>
          <w:b/>
          <w:sz w:val="20"/>
          <w:szCs w:val="20"/>
          <w:lang w:val="bs-Latn-BA"/>
        </w:rPr>
        <w:t>zadatka</w:t>
      </w:r>
      <w:r w:rsidRPr="0015042A">
        <w:rPr>
          <w:rFonts w:ascii="Arial" w:hAnsi="Arial" w:cs="Arial"/>
          <w:b/>
          <w:sz w:val="20"/>
          <w:szCs w:val="20"/>
          <w:lang w:val="bs-Latn-BA"/>
        </w:rPr>
        <w:t xml:space="preserve"> i izvještavanja: </w:t>
      </w:r>
      <w:r w:rsidR="00442401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Period </w:t>
      </w:r>
      <w:r w:rsidR="001D6B3A">
        <w:rPr>
          <w:rFonts w:ascii="Arial" w:hAnsi="Arial" w:cs="Arial"/>
          <w:sz w:val="20"/>
          <w:szCs w:val="20"/>
          <w:lang w:val="bs-Latn-BA"/>
        </w:rPr>
        <w:t>zadatka je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 xml:space="preserve">tokom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t</w:t>
      </w:r>
      <w:r w:rsidRPr="0015042A">
        <w:rPr>
          <w:rFonts w:ascii="Arial" w:hAnsi="Arial" w:cs="Arial"/>
          <w:sz w:val="20"/>
          <w:szCs w:val="20"/>
          <w:lang w:val="bs-Latn-BA"/>
        </w:rPr>
        <w:t>rajanja projekta.</w:t>
      </w:r>
    </w:p>
    <w:p w:rsidR="0015042A" w:rsidRPr="0015042A" w:rsidRDefault="0015042A" w:rsidP="0015042A">
      <w:pPr>
        <w:pStyle w:val="ListParagraph"/>
        <w:numPr>
          <w:ilvl w:val="0"/>
          <w:numId w:val="29"/>
        </w:numPr>
        <w:spacing w:before="120"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proofErr w:type="spellStart"/>
      <w:r w:rsidRPr="0015042A">
        <w:rPr>
          <w:rFonts w:ascii="Arial" w:hAnsi="Arial" w:cs="Arial"/>
          <w:b/>
          <w:sz w:val="20"/>
          <w:szCs w:val="20"/>
        </w:rPr>
        <w:t>Rok</w:t>
      </w:r>
      <w:proofErr w:type="spellEnd"/>
      <w:r w:rsidRPr="001504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042A">
        <w:rPr>
          <w:rFonts w:ascii="Arial" w:hAnsi="Arial" w:cs="Arial"/>
          <w:b/>
          <w:sz w:val="20"/>
          <w:szCs w:val="20"/>
        </w:rPr>
        <w:t>za</w:t>
      </w:r>
      <w:proofErr w:type="spellEnd"/>
      <w:r w:rsidRPr="001504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042A">
        <w:rPr>
          <w:rFonts w:ascii="Arial" w:hAnsi="Arial" w:cs="Arial"/>
          <w:b/>
          <w:sz w:val="20"/>
          <w:szCs w:val="20"/>
        </w:rPr>
        <w:t>podnošenje</w:t>
      </w:r>
      <w:proofErr w:type="spellEnd"/>
      <w:r w:rsidRPr="0015042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5042A">
        <w:rPr>
          <w:rFonts w:ascii="Arial" w:hAnsi="Arial" w:cs="Arial"/>
          <w:b/>
          <w:sz w:val="20"/>
          <w:szCs w:val="20"/>
        </w:rPr>
        <w:t>ponuda</w:t>
      </w:r>
      <w:proofErr w:type="spellEnd"/>
      <w:r w:rsidRPr="0015042A">
        <w:rPr>
          <w:rFonts w:ascii="Arial" w:hAnsi="Arial" w:cs="Arial"/>
          <w:sz w:val="20"/>
          <w:szCs w:val="20"/>
        </w:rPr>
        <w:t>:</w:t>
      </w:r>
      <w:r w:rsidR="001A7B22">
        <w:rPr>
          <w:rFonts w:ascii="Arial" w:hAnsi="Arial" w:cs="Arial"/>
          <w:sz w:val="20"/>
          <w:szCs w:val="20"/>
        </w:rPr>
        <w:t xml:space="preserve"> 10.01.</w:t>
      </w:r>
      <w:r w:rsidRPr="0015042A">
        <w:rPr>
          <w:rFonts w:ascii="Arial" w:hAnsi="Arial" w:cs="Arial"/>
          <w:sz w:val="20"/>
          <w:szCs w:val="20"/>
        </w:rPr>
        <w:t>2019.</w:t>
      </w:r>
    </w:p>
    <w:p w:rsidR="0015042A" w:rsidRPr="0015042A" w:rsidRDefault="0015042A" w:rsidP="0015042A">
      <w:pPr>
        <w:pStyle w:val="ListParagraph"/>
        <w:spacing w:before="120" w:after="240" w:line="276" w:lineRule="auto"/>
        <w:ind w:left="357"/>
        <w:jc w:val="both"/>
        <w:rPr>
          <w:rFonts w:ascii="Arial" w:hAnsi="Arial" w:cs="Arial"/>
          <w:sz w:val="20"/>
          <w:szCs w:val="20"/>
          <w:lang w:val="bs-Latn-BA"/>
        </w:rPr>
      </w:pPr>
    </w:p>
    <w:p w:rsidR="00442401" w:rsidRPr="0015042A" w:rsidRDefault="00442401" w:rsidP="00442401">
      <w:pPr>
        <w:spacing w:before="120" w:after="120"/>
        <w:rPr>
          <w:rFonts w:ascii="Arial" w:eastAsia="Times New Roman" w:hAnsi="Arial" w:cs="Arial"/>
          <w:b/>
          <w:bCs/>
          <w:smallCaps/>
          <w:color w:val="0F243E"/>
          <w:sz w:val="20"/>
          <w:szCs w:val="20"/>
          <w:lang w:val="bs-Latn-BA" w:eastAsia="de-DE"/>
        </w:rPr>
      </w:pPr>
    </w:p>
    <w:p w:rsidR="00442401" w:rsidRPr="0015042A" w:rsidRDefault="00442401" w:rsidP="00442401">
      <w:pPr>
        <w:spacing w:before="120" w:after="120"/>
        <w:jc w:val="both"/>
        <w:rPr>
          <w:rFonts w:ascii="Arial" w:hAnsi="Arial" w:cs="Arial"/>
          <w:b/>
          <w:smallCaps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mallCaps/>
          <w:sz w:val="20"/>
          <w:szCs w:val="20"/>
          <w:lang w:val="bs-Latn-BA"/>
        </w:rPr>
        <w:t>F</w:t>
      </w:r>
      <w:r w:rsidR="00762AF8" w:rsidRPr="0015042A">
        <w:rPr>
          <w:rFonts w:ascii="Arial" w:hAnsi="Arial" w:cs="Arial"/>
          <w:b/>
          <w:smallCaps/>
          <w:sz w:val="20"/>
          <w:szCs w:val="20"/>
          <w:lang w:val="bs-Latn-BA"/>
        </w:rPr>
        <w:t xml:space="preserve">:  </w:t>
      </w:r>
      <w:r w:rsidR="006F7E39" w:rsidRPr="0015042A">
        <w:rPr>
          <w:rFonts w:ascii="Arial" w:hAnsi="Arial" w:cs="Arial"/>
          <w:b/>
          <w:smallCaps/>
          <w:sz w:val="20"/>
          <w:szCs w:val="20"/>
          <w:lang w:val="bs-Latn-BA"/>
        </w:rPr>
        <w:t xml:space="preserve">OPĆE INFORMACIJE </w:t>
      </w:r>
      <w:r w:rsidR="006150D5" w:rsidRPr="0015042A">
        <w:rPr>
          <w:rFonts w:ascii="Arial" w:hAnsi="Arial" w:cs="Arial"/>
          <w:b/>
          <w:smallCaps/>
          <w:sz w:val="20"/>
          <w:szCs w:val="20"/>
          <w:lang w:val="bs-Latn-BA"/>
        </w:rPr>
        <w:t xml:space="preserve"> </w:t>
      </w:r>
      <w:r w:rsidRPr="0015042A">
        <w:rPr>
          <w:rFonts w:ascii="Arial" w:hAnsi="Arial" w:cs="Arial"/>
          <w:b/>
          <w:smallCaps/>
          <w:sz w:val="20"/>
          <w:szCs w:val="20"/>
          <w:lang w:val="bs-Latn-BA"/>
        </w:rPr>
        <w:t xml:space="preserve">  </w:t>
      </w:r>
    </w:p>
    <w:p w:rsidR="006150D5" w:rsidRPr="0015042A" w:rsidRDefault="006150D5" w:rsidP="00442401">
      <w:pPr>
        <w:pStyle w:val="NoSpacing"/>
        <w:spacing w:after="12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Centri civilnih Inicijativa i Agencija za saradnju, </w:t>
      </w:r>
      <w:r w:rsidR="001A7B22">
        <w:rPr>
          <w:rFonts w:ascii="Arial" w:hAnsi="Arial" w:cs="Arial"/>
          <w:sz w:val="20"/>
          <w:szCs w:val="20"/>
          <w:lang w:val="bs-Latn-BA"/>
        </w:rPr>
        <w:t>edukaciju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i razvoj uz podršku Evropske 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>u</w:t>
      </w:r>
      <w:r w:rsidRPr="0015042A">
        <w:rPr>
          <w:rFonts w:ascii="Arial" w:hAnsi="Arial" w:cs="Arial"/>
          <w:sz w:val="20"/>
          <w:szCs w:val="20"/>
          <w:lang w:val="bs-Latn-BA"/>
        </w:rPr>
        <w:t>nije sprovode projekat pod nazivom “Resur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>s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ni centar za bh.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c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ivilno društvo u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procesu </w:t>
      </w:r>
      <w:r w:rsidR="00F7047C" w:rsidRPr="0015042A">
        <w:rPr>
          <w:rFonts w:ascii="Arial" w:hAnsi="Arial" w:cs="Arial"/>
          <w:sz w:val="20"/>
          <w:szCs w:val="20"/>
          <w:lang w:val="bs-Latn-BA"/>
        </w:rPr>
        <w:t xml:space="preserve">evropskih integracija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BiH</w:t>
      </w:r>
      <w:r w:rsidRPr="0015042A">
        <w:rPr>
          <w:rFonts w:ascii="Arial" w:hAnsi="Arial" w:cs="Arial"/>
          <w:sz w:val="20"/>
          <w:szCs w:val="20"/>
          <w:lang w:val="bs-Latn-BA"/>
        </w:rPr>
        <w:t>”.</w:t>
      </w:r>
    </w:p>
    <w:p w:rsidR="00854E97" w:rsidRPr="0015042A" w:rsidRDefault="006150D5" w:rsidP="00442401">
      <w:pPr>
        <w:pStyle w:val="NoSpacing"/>
        <w:spacing w:after="12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Zakonski okvir kojim se reguliše civ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>ilno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društvo u BiH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je afirmativan i </w:t>
      </w:r>
      <w:r w:rsidRPr="0015042A">
        <w:rPr>
          <w:rFonts w:ascii="Arial" w:hAnsi="Arial" w:cs="Arial"/>
          <w:sz w:val="20"/>
          <w:szCs w:val="20"/>
          <w:lang w:val="bs-Latn-BA"/>
        </w:rPr>
        <w:t>u skladu sa međunarodnim standardima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.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Ipak, </w:t>
      </w:r>
      <w:r w:rsidR="00854E97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pored značajnog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poticaja u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oblasti izgradnje kapaciteta civilnog društva u pro</w:t>
      </w:r>
      <w:r w:rsidR="00F7047C" w:rsidRPr="0015042A">
        <w:rPr>
          <w:rFonts w:ascii="Arial" w:hAnsi="Arial" w:cs="Arial"/>
          <w:sz w:val="20"/>
          <w:szCs w:val="20"/>
          <w:lang w:val="bs-Latn-BA"/>
        </w:rPr>
        <w:t xml:space="preserve">teklom </w:t>
      </w:r>
      <w:r w:rsidRPr="0015042A">
        <w:rPr>
          <w:rFonts w:ascii="Arial" w:hAnsi="Arial" w:cs="Arial"/>
          <w:sz w:val="20"/>
          <w:szCs w:val="20"/>
          <w:lang w:val="bs-Latn-BA"/>
        </w:rPr>
        <w:t>period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u</w:t>
      </w:r>
      <w:r w:rsidRPr="0015042A">
        <w:rPr>
          <w:rFonts w:ascii="Arial" w:hAnsi="Arial" w:cs="Arial"/>
          <w:sz w:val="20"/>
          <w:szCs w:val="20"/>
          <w:lang w:val="bs-Latn-BA"/>
        </w:rPr>
        <w:t>, tehničke vješt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>ne organiz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acija c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ivilnog društva (OCD) još uvijek nisu na zadovoljavajućem nivou. Općenito,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njima nedostaju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vještine analitičkog razmišljanja, istraživanja javnih politika i razvojne vještine kao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i </w:t>
      </w:r>
      <w:r w:rsidRPr="0015042A">
        <w:rPr>
          <w:rFonts w:ascii="Arial" w:hAnsi="Arial" w:cs="Arial"/>
          <w:sz w:val="20"/>
          <w:szCs w:val="20"/>
          <w:lang w:val="bs-Latn-BA"/>
        </w:rPr>
        <w:t>modern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e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tehnike zagova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ranja.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Često je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prisutna </w:t>
      </w:r>
      <w:r w:rsidRPr="0015042A">
        <w:rPr>
          <w:rFonts w:ascii="Arial" w:hAnsi="Arial" w:cs="Arial"/>
          <w:sz w:val="20"/>
          <w:szCs w:val="20"/>
          <w:lang w:val="bs-Latn-BA"/>
        </w:rPr>
        <w:t>loša koordinacija mreža OCD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,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te  </w:t>
      </w:r>
      <w:r w:rsidR="00854E97" w:rsidRPr="0015042A">
        <w:rPr>
          <w:rFonts w:ascii="Arial" w:hAnsi="Arial" w:cs="Arial"/>
          <w:sz w:val="20"/>
          <w:szCs w:val="20"/>
          <w:lang w:val="bs-Latn-BA"/>
        </w:rPr>
        <w:t xml:space="preserve">je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njihovo funkcionisanje </w:t>
      </w:r>
      <w:r w:rsidR="00854E97" w:rsidRPr="0015042A">
        <w:rPr>
          <w:rFonts w:ascii="Arial" w:hAnsi="Arial" w:cs="Arial"/>
          <w:sz w:val="20"/>
          <w:szCs w:val="20"/>
          <w:lang w:val="bs-Latn-BA"/>
        </w:rPr>
        <w:t>u mnogim slu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čajevima neefikasno i bez dogovorenih </w:t>
      </w:r>
      <w:r w:rsidR="00854E97" w:rsidRPr="0015042A">
        <w:rPr>
          <w:rFonts w:ascii="Arial" w:hAnsi="Arial" w:cs="Arial"/>
          <w:sz w:val="20"/>
          <w:szCs w:val="20"/>
          <w:lang w:val="bs-Latn-BA"/>
        </w:rPr>
        <w:t>ciljeva i jasnog plana rada.</w:t>
      </w:r>
    </w:p>
    <w:p w:rsidR="00854E97" w:rsidRPr="0015042A" w:rsidRDefault="00854E97" w:rsidP="00442401">
      <w:pPr>
        <w:pStyle w:val="NoSpacing"/>
        <w:spacing w:after="12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Shodno tome nedovoljno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je razvijena vidljivost OCD kao i njihov uticaj u javnosti</w:t>
      </w:r>
      <w:r w:rsidRPr="0015042A">
        <w:rPr>
          <w:rFonts w:ascii="Arial" w:hAnsi="Arial" w:cs="Arial"/>
          <w:sz w:val="20"/>
          <w:szCs w:val="20"/>
          <w:lang w:val="bs-Latn-BA"/>
        </w:rPr>
        <w:t>, što negativno utiče na javni imidž OCD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-a</w:t>
      </w:r>
      <w:r w:rsidRPr="0015042A">
        <w:rPr>
          <w:rFonts w:ascii="Arial" w:hAnsi="Arial" w:cs="Arial"/>
          <w:sz w:val="20"/>
          <w:szCs w:val="20"/>
          <w:lang w:val="bs-Latn-BA"/>
        </w:rPr>
        <w:t>, saradnju sa vla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stima/</w:t>
      </w:r>
      <w:r w:rsidRPr="0015042A">
        <w:rPr>
          <w:rFonts w:ascii="Arial" w:hAnsi="Arial" w:cs="Arial"/>
          <w:sz w:val="20"/>
          <w:szCs w:val="20"/>
          <w:lang w:val="bs-Latn-BA"/>
        </w:rPr>
        <w:t>poslovnim sektorom, te na prospekte održivosti civilnog društva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,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čime se ograničava potencijal za diversifikaciju izvora finansiranja OCD. </w:t>
      </w:r>
      <w:r w:rsidR="006A18E9" w:rsidRPr="0015042A">
        <w:rPr>
          <w:rFonts w:ascii="Arial" w:hAnsi="Arial" w:cs="Arial"/>
          <w:sz w:val="20"/>
          <w:szCs w:val="20"/>
          <w:lang w:val="bs-Latn-BA"/>
        </w:rPr>
        <w:t>P</w:t>
      </w:r>
      <w:r w:rsidRPr="0015042A">
        <w:rPr>
          <w:rFonts w:ascii="Arial" w:hAnsi="Arial" w:cs="Arial"/>
          <w:sz w:val="20"/>
          <w:szCs w:val="20"/>
          <w:lang w:val="bs-Latn-BA"/>
        </w:rPr>
        <w:t>rojektom će se</w:t>
      </w:r>
      <w:r w:rsidR="006A18E9" w:rsidRPr="0015042A">
        <w:rPr>
          <w:rFonts w:ascii="Arial" w:hAnsi="Arial" w:cs="Arial"/>
          <w:sz w:val="20"/>
          <w:szCs w:val="20"/>
          <w:lang w:val="bs-Latn-BA"/>
        </w:rPr>
        <w:t xml:space="preserve"> na identifikovane probleme odgovoriti </w:t>
      </w:r>
      <w:r w:rsidR="00CE77D2" w:rsidRPr="0015042A">
        <w:rPr>
          <w:rFonts w:ascii="Arial" w:hAnsi="Arial" w:cs="Arial"/>
          <w:sz w:val="20"/>
          <w:szCs w:val="20"/>
          <w:lang w:val="bs-Latn-BA"/>
        </w:rPr>
        <w:t xml:space="preserve">nizom </w:t>
      </w:r>
      <w:r w:rsidRPr="0015042A">
        <w:rPr>
          <w:rFonts w:ascii="Arial" w:hAnsi="Arial" w:cs="Arial"/>
          <w:sz w:val="20"/>
          <w:szCs w:val="20"/>
          <w:lang w:val="bs-Latn-BA"/>
        </w:rPr>
        <w:t>edukativnih i konsultativnih aktivnosti, istraživa</w:t>
      </w:r>
      <w:r w:rsidR="00CE77D2" w:rsidRPr="0015042A">
        <w:rPr>
          <w:rFonts w:ascii="Arial" w:hAnsi="Arial" w:cs="Arial"/>
          <w:sz w:val="20"/>
          <w:szCs w:val="20"/>
          <w:lang w:val="bs-Latn-BA"/>
        </w:rPr>
        <w:t xml:space="preserve">čko-analitičkih i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zagovaračkih aktivnosti </w:t>
      </w:r>
      <w:r w:rsidR="00CE77D2" w:rsidRPr="0015042A">
        <w:rPr>
          <w:rFonts w:ascii="Arial" w:hAnsi="Arial" w:cs="Arial"/>
          <w:sz w:val="20"/>
          <w:szCs w:val="20"/>
          <w:lang w:val="bs-Latn-BA"/>
        </w:rPr>
        <w:t xml:space="preserve">kroz </w:t>
      </w:r>
      <w:r w:rsidRPr="0015042A">
        <w:rPr>
          <w:rFonts w:ascii="Arial" w:hAnsi="Arial" w:cs="Arial"/>
          <w:sz w:val="20"/>
          <w:szCs w:val="20"/>
          <w:lang w:val="bs-Latn-BA"/>
        </w:rPr>
        <w:t>tri stuba:</w:t>
      </w:r>
    </w:p>
    <w:p w:rsidR="00CE77D2" w:rsidRPr="0015042A" w:rsidRDefault="00442401" w:rsidP="00CE77D2">
      <w:pPr>
        <w:pStyle w:val="NoSpacing"/>
        <w:spacing w:after="12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a)</w:t>
      </w:r>
      <w:r w:rsidRPr="0015042A">
        <w:rPr>
          <w:rFonts w:ascii="Arial" w:hAnsi="Arial" w:cs="Arial"/>
          <w:sz w:val="20"/>
          <w:szCs w:val="20"/>
          <w:lang w:val="bs-Latn-BA"/>
        </w:rPr>
        <w:tab/>
      </w:r>
      <w:r w:rsidR="00CE77D2" w:rsidRPr="0015042A">
        <w:rPr>
          <w:rFonts w:ascii="Arial" w:hAnsi="Arial" w:cs="Arial"/>
          <w:sz w:val="20"/>
          <w:szCs w:val="20"/>
          <w:lang w:val="bs-Latn-BA"/>
        </w:rPr>
        <w:t>Prvim projektnim stubom razvi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t će se </w:t>
      </w:r>
      <w:r w:rsidR="00CE77D2" w:rsidRPr="0015042A">
        <w:rPr>
          <w:rFonts w:ascii="Arial" w:hAnsi="Arial" w:cs="Arial"/>
          <w:sz w:val="20"/>
          <w:szCs w:val="20"/>
          <w:lang w:val="bs-Latn-BA"/>
        </w:rPr>
        <w:t xml:space="preserve">odgovarajuća infrastruktura i logistika Resursnog centra, koji će imati kapacitet da velikom broju lokalnih OCD pruži alate, znanja i resurse potrebne za razvoj zagovaranja, analitike i sektorski-relevantnih pregovaračkih vještina potrebnih za učešće u politici i socijalnom dijalogu. Očekujemo da se poveća stručnost i reputacija civilnog društva u BiH, a posebno  u kontekstu procesa pregovora države sa  Evropskom unijom. Resursni 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>c</w:t>
      </w:r>
      <w:r w:rsidR="00CE77D2" w:rsidRPr="0015042A">
        <w:rPr>
          <w:rFonts w:ascii="Arial" w:hAnsi="Arial" w:cs="Arial"/>
          <w:sz w:val="20"/>
          <w:szCs w:val="20"/>
          <w:lang w:val="bs-Latn-BA"/>
        </w:rPr>
        <w:t>entar će ciljati lokalne novonastale organizacije koj</w:t>
      </w:r>
      <w:r w:rsidR="006F7E39" w:rsidRPr="0015042A">
        <w:rPr>
          <w:rFonts w:ascii="Arial" w:hAnsi="Arial" w:cs="Arial"/>
          <w:sz w:val="20"/>
          <w:szCs w:val="20"/>
          <w:lang w:val="bs-Latn-BA"/>
        </w:rPr>
        <w:t xml:space="preserve">ima je potrebno </w:t>
      </w:r>
      <w:r w:rsidR="00CE77D2" w:rsidRPr="0015042A">
        <w:rPr>
          <w:rFonts w:ascii="Arial" w:hAnsi="Arial" w:cs="Arial"/>
          <w:sz w:val="20"/>
          <w:szCs w:val="20"/>
          <w:lang w:val="bs-Latn-BA"/>
        </w:rPr>
        <w:t>osnovno jačanje vještina, ali i iskusnije organizacije civilnog društva kojima su potrebne napredne vještine i razvoj specifičnih znanja.</w:t>
      </w:r>
    </w:p>
    <w:p w:rsidR="00CE77D2" w:rsidRPr="0015042A" w:rsidRDefault="00CE77D2" w:rsidP="00CE77D2">
      <w:pPr>
        <w:pStyle w:val="NoSpacing"/>
        <w:spacing w:after="12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b)</w:t>
      </w:r>
      <w:r w:rsidRPr="0015042A">
        <w:rPr>
          <w:rFonts w:ascii="Arial" w:hAnsi="Arial" w:cs="Arial"/>
          <w:sz w:val="20"/>
          <w:szCs w:val="20"/>
          <w:lang w:val="bs-Latn-BA"/>
        </w:rPr>
        <w:tab/>
        <w:t xml:space="preserve">Projekat je usmjeren i na unaprijeđene perspektive održivosti OCD-a u BiH.  Provedbom aktivnosti u okviru ovog stuba želimo diversifikovati izvore sredstava OCD-a u BiH, ali i unaprijediti saradnju između OCD i javnih institucija u kontekstu evropskih integracija.  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Kr</w:t>
      </w:r>
      <w:r w:rsidRPr="0015042A">
        <w:rPr>
          <w:rFonts w:ascii="Arial" w:hAnsi="Arial" w:cs="Arial"/>
          <w:sz w:val="20"/>
          <w:szCs w:val="20"/>
          <w:lang w:val="bs-Latn-BA"/>
        </w:rPr>
        <w:t>oz ovaj stub projektom će se snažno promovisati volonterizam kao opcija koja je otvorena i poželjna za bh. građane svih životnih dobi, kako bi u što većim kapacitetima doprinijeli dobrobiti svoje zajednice i cijelog društva.  Afirmativnije okruženje za rad i razvoj OCD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15042A">
        <w:rPr>
          <w:rFonts w:ascii="Arial" w:hAnsi="Arial" w:cs="Arial"/>
          <w:sz w:val="20"/>
          <w:szCs w:val="20"/>
          <w:lang w:val="bs-Latn-BA"/>
        </w:rPr>
        <w:t>planira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 xml:space="preserve"> se </w:t>
      </w:r>
      <w:r w:rsidRPr="0015042A">
        <w:rPr>
          <w:rFonts w:ascii="Arial" w:hAnsi="Arial" w:cs="Arial"/>
          <w:sz w:val="20"/>
          <w:szCs w:val="20"/>
          <w:lang w:val="bs-Latn-BA"/>
        </w:rPr>
        <w:t>ostvariti i kroz oživljavanje javnih prostora u op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ćinama, koji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bi bili 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 xml:space="preserve">dati na raspolaganje </w:t>
      </w:r>
      <w:r w:rsidRPr="0015042A">
        <w:rPr>
          <w:rFonts w:ascii="Arial" w:hAnsi="Arial" w:cs="Arial"/>
          <w:sz w:val="20"/>
          <w:szCs w:val="20"/>
          <w:lang w:val="bs-Latn-BA"/>
        </w:rPr>
        <w:t>pod jasnim uslovima i kriterijima (transparetnom i pravednom postupku) što većem broju OCD na korištenje.  U konačnici, kroz tako unaprijeđen položaj OCD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 xml:space="preserve">, </w:t>
      </w:r>
      <w:r w:rsidRPr="0015042A">
        <w:rPr>
          <w:rFonts w:ascii="Arial" w:hAnsi="Arial" w:cs="Arial"/>
          <w:sz w:val="20"/>
          <w:szCs w:val="20"/>
          <w:lang w:val="bs-Latn-BA"/>
        </w:rPr>
        <w:t>planirani projektni rezultat je i formalizacija „mehanizma saradnje između institucija i OCD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-a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u kontekstu 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>evropskih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integracija u BiH“.</w:t>
      </w:r>
    </w:p>
    <w:p w:rsidR="00CE77D2" w:rsidRPr="0015042A" w:rsidRDefault="00CE77D2" w:rsidP="00CE77D2">
      <w:pPr>
        <w:spacing w:after="0" w:line="280" w:lineRule="exact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c)</w:t>
      </w:r>
      <w:r w:rsidRPr="0015042A">
        <w:rPr>
          <w:rFonts w:ascii="Arial" w:hAnsi="Arial" w:cs="Arial"/>
          <w:sz w:val="20"/>
          <w:szCs w:val="20"/>
          <w:lang w:val="bs-Latn-BA"/>
        </w:rPr>
        <w:tab/>
        <w:t>Treći projektni stub fokusira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 xml:space="preserve"> se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na razvoj sektorskih inicijativa za usklađivanje zakonodavstva BiH sa EU Acquis Communautaire i na 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široko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promovisanje potrebnih reformi </w:t>
      </w:r>
      <w:r w:rsidR="00D8619A" w:rsidRPr="0015042A">
        <w:rPr>
          <w:rFonts w:ascii="Arial" w:hAnsi="Arial" w:cs="Arial"/>
          <w:sz w:val="20"/>
          <w:szCs w:val="20"/>
          <w:lang w:val="bs-Latn-BA"/>
        </w:rPr>
        <w:t xml:space="preserve">usmjerenih na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EU. Cilj je jačanje javnog znanja o potrebnim koracima, procedurama i strukturama u procesu pridruživanja EU i informisanje građana BiH o konkretnim učincima </w:t>
      </w:r>
      <w:r w:rsidR="00F7047C" w:rsidRPr="0015042A">
        <w:rPr>
          <w:rFonts w:ascii="Arial" w:hAnsi="Arial" w:cs="Arial"/>
          <w:sz w:val="20"/>
          <w:szCs w:val="20"/>
          <w:lang w:val="bs-Latn-BA"/>
        </w:rPr>
        <w:t xml:space="preserve">reformi usmjerenih na evropske integracije na </w:t>
      </w:r>
      <w:r w:rsidRPr="0015042A">
        <w:rPr>
          <w:rFonts w:ascii="Arial" w:hAnsi="Arial" w:cs="Arial"/>
          <w:sz w:val="20"/>
          <w:szCs w:val="20"/>
          <w:lang w:val="bs-Latn-BA"/>
        </w:rPr>
        <w:t>njihov svakodnevni život</w:t>
      </w:r>
      <w:r w:rsidR="003F4303" w:rsidRPr="0015042A">
        <w:rPr>
          <w:rFonts w:ascii="Arial" w:hAnsi="Arial" w:cs="Arial"/>
          <w:sz w:val="20"/>
          <w:szCs w:val="20"/>
          <w:lang w:val="bs-Latn-BA"/>
        </w:rPr>
        <w:t>.</w:t>
      </w:r>
    </w:p>
    <w:p w:rsidR="00CE77D2" w:rsidRPr="0015042A" w:rsidRDefault="00CE77D2" w:rsidP="00CE77D2">
      <w:pPr>
        <w:spacing w:after="0" w:line="28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442401" w:rsidRPr="0015042A" w:rsidRDefault="00442401" w:rsidP="00762AF8">
      <w:pPr>
        <w:spacing w:after="0" w:line="276" w:lineRule="auto"/>
        <w:jc w:val="both"/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>G</w:t>
      </w:r>
      <w:r w:rsidR="00762AF8"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 xml:space="preserve">: </w:t>
      </w:r>
      <w:r w:rsidR="003278DB"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 xml:space="preserve">CILJ PROJEKTA </w:t>
      </w:r>
      <w:r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 xml:space="preserve">  </w:t>
      </w:r>
    </w:p>
    <w:p w:rsidR="003278DB" w:rsidRPr="0015042A" w:rsidRDefault="003278DB" w:rsidP="00762AF8">
      <w:pPr>
        <w:spacing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Glavni cilj projekta je doprinijeti povećanju angažmana organizacija civilnog društva u BiH u procesima odlučivanja, posebno u pogledu evropskih integracija BiH, a koji će se postići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 xml:space="preserve"> na sljedeće načine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 xml:space="preserve">: </w:t>
      </w:r>
      <w:r w:rsidRPr="0015042A">
        <w:rPr>
          <w:rFonts w:ascii="Arial" w:hAnsi="Arial" w:cs="Arial"/>
          <w:sz w:val="20"/>
          <w:szCs w:val="20"/>
          <w:lang w:val="bs-Latn-BA"/>
        </w:rPr>
        <w:t>(a) jačanjem kapaciteta OCD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(uključujući 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 xml:space="preserve">i </w:t>
      </w:r>
      <w:r w:rsidRPr="0015042A">
        <w:rPr>
          <w:rFonts w:ascii="Arial" w:hAnsi="Arial" w:cs="Arial"/>
          <w:sz w:val="20"/>
          <w:szCs w:val="20"/>
          <w:lang w:val="bs-Latn-BA"/>
        </w:rPr>
        <w:t>aktiviste)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 xml:space="preserve"> da postanu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kompetentni, samostalni i 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prepoznati sektorski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akteri u predsto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jećem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procesu pregovora između BiH 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EU, (b) unapređenju institucionalnog okvira u BiH kao katalizatora razvoja OCD </w:t>
      </w:r>
      <w:r w:rsidR="00E72CF5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efektivne saradnje sa  institucijama u BiH i (c) jačanje zamajca reformi usmjerenih na integraciju BiH u EU.</w:t>
      </w:r>
    </w:p>
    <w:p w:rsidR="0067181E" w:rsidRPr="0015042A" w:rsidRDefault="00762AF8" w:rsidP="00762AF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 xml:space="preserve">H:  </w:t>
      </w:r>
      <w:r w:rsidR="008C691A"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>DJELOKRUG RADA</w:t>
      </w:r>
      <w:r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 xml:space="preserve"> </w:t>
      </w:r>
      <w:r w:rsidR="00DE2ACA" w:rsidRPr="0015042A">
        <w:rPr>
          <w:rFonts w:ascii="Arial" w:hAnsi="Arial" w:cs="Arial"/>
          <w:color w:val="000000"/>
          <w:sz w:val="20"/>
          <w:szCs w:val="20"/>
          <w:lang w:val="bs-Latn-BA"/>
        </w:rPr>
        <w:t xml:space="preserve"> </w:t>
      </w:r>
    </w:p>
    <w:p w:rsidR="008F0567" w:rsidRPr="0015042A" w:rsidRDefault="00E72CF5" w:rsidP="00762AF8">
      <w:pPr>
        <w:spacing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Kompanija za razvoj softvera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 xml:space="preserve">će </w:t>
      </w:r>
      <w:r w:rsidRPr="0015042A">
        <w:rPr>
          <w:rFonts w:ascii="Arial" w:hAnsi="Arial" w:cs="Arial"/>
          <w:sz w:val="20"/>
          <w:szCs w:val="20"/>
          <w:lang w:val="bs-Latn-BA"/>
        </w:rPr>
        <w:t>u okviru ovog ugovora biti odgovorna za cjelokupni web dizajn i razvoj virtuelne platforme kako bi se doprinijelo učinkovitoj provedbi kom</w:t>
      </w:r>
      <w:r w:rsidR="00F7047C" w:rsidRPr="0015042A">
        <w:rPr>
          <w:rFonts w:ascii="Arial" w:hAnsi="Arial" w:cs="Arial"/>
          <w:sz w:val="20"/>
          <w:szCs w:val="20"/>
          <w:lang w:val="bs-Latn-BA"/>
        </w:rPr>
        <w:t>unik</w:t>
      </w:r>
      <w:r w:rsidRPr="0015042A">
        <w:rPr>
          <w:rFonts w:ascii="Arial" w:hAnsi="Arial" w:cs="Arial"/>
          <w:sz w:val="20"/>
          <w:szCs w:val="20"/>
          <w:lang w:val="bs-Latn-BA"/>
        </w:rPr>
        <w:t>acijskog plana i pokretanj</w:t>
      </w:r>
      <w:r w:rsidR="00F7047C" w:rsidRPr="0015042A">
        <w:rPr>
          <w:rFonts w:ascii="Arial" w:hAnsi="Arial" w:cs="Arial"/>
          <w:sz w:val="20"/>
          <w:szCs w:val="20"/>
          <w:lang w:val="bs-Latn-BA"/>
        </w:rPr>
        <w:t>u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programa za podršku </w:t>
      </w:r>
      <w:r w:rsidR="00CD261D">
        <w:rPr>
          <w:rFonts w:ascii="Arial" w:hAnsi="Arial" w:cs="Arial"/>
          <w:sz w:val="20"/>
          <w:szCs w:val="20"/>
          <w:lang w:val="bs-Latn-BA"/>
        </w:rPr>
        <w:t>programu „</w:t>
      </w:r>
      <w:r w:rsidR="00CD261D" w:rsidRPr="003B68A0">
        <w:rPr>
          <w:rFonts w:ascii="Arial" w:hAnsi="Arial" w:cs="Arial"/>
          <w:sz w:val="20"/>
          <w:szCs w:val="20"/>
        </w:rPr>
        <w:t>EU Civil Society Facility and Media Programme in BiH 2017</w:t>
      </w:r>
      <w:r w:rsidR="00CD261D" w:rsidRPr="00CD261D">
        <w:rPr>
          <w:rFonts w:ascii="Arial" w:hAnsi="Arial" w:cs="Arial"/>
          <w:color w:val="000000" w:themeColor="text1"/>
          <w:sz w:val="20"/>
          <w:szCs w:val="20"/>
        </w:rPr>
        <w:t>”</w:t>
      </w:r>
      <w:r w:rsidR="00CD261D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</w:t>
      </w:r>
      <w:r w:rsidR="00030485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>(CSF)</w:t>
      </w:r>
      <w:r w:rsidR="00BD6BF2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. </w:t>
      </w:r>
      <w:r w:rsidR="00BD6BF2" w:rsidRPr="0015042A">
        <w:rPr>
          <w:rFonts w:ascii="Arial" w:hAnsi="Arial" w:cs="Arial"/>
          <w:sz w:val="20"/>
          <w:szCs w:val="20"/>
          <w:lang w:val="bs-Latn-BA"/>
        </w:rPr>
        <w:t>Razvoj platforme pretpostavlja dugoročna rješenja i mogućnost dugoročnih ažuriranja.</w:t>
      </w:r>
      <w:r w:rsidR="008F0567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BD6BF2" w:rsidRPr="0015042A" w:rsidRDefault="00BD6BF2" w:rsidP="00762AF8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z w:val="20"/>
          <w:szCs w:val="20"/>
          <w:lang w:val="bs-Latn-BA"/>
        </w:rPr>
        <w:t xml:space="preserve">Virtuelna platforma </w:t>
      </w:r>
      <w:r w:rsidR="0086100D" w:rsidRPr="0015042A">
        <w:rPr>
          <w:rFonts w:ascii="Arial" w:hAnsi="Arial" w:cs="Arial"/>
          <w:b/>
          <w:sz w:val="20"/>
          <w:szCs w:val="20"/>
          <w:lang w:val="bs-Latn-BA"/>
        </w:rPr>
        <w:t xml:space="preserve">obuhvatit će </w:t>
      </w:r>
      <w:r w:rsidRPr="0015042A">
        <w:rPr>
          <w:rFonts w:ascii="Arial" w:hAnsi="Arial" w:cs="Arial"/>
          <w:b/>
          <w:sz w:val="20"/>
          <w:szCs w:val="20"/>
          <w:lang w:val="bs-Latn-BA"/>
        </w:rPr>
        <w:t xml:space="preserve">programsku stranicu CSF-a, stranicu Resursnog centra, podstranice za 14 sektora i 9 projekata. </w:t>
      </w:r>
    </w:p>
    <w:p w:rsidR="00BD6BF2" w:rsidRPr="0015042A" w:rsidRDefault="00BD6BF2" w:rsidP="00762AF8">
      <w:pPr>
        <w:spacing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Njena glavna svrha je omogućavanje saradnje između OCD i povećanje inform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 xml:space="preserve">isanosti </w:t>
      </w:r>
      <w:r w:rsidRPr="0015042A">
        <w:rPr>
          <w:rFonts w:ascii="Arial" w:hAnsi="Arial" w:cs="Arial"/>
          <w:sz w:val="20"/>
          <w:szCs w:val="20"/>
          <w:lang w:val="bs-Latn-BA"/>
        </w:rPr>
        <w:t>javnosti i znanja o projektima pomoći Evropske Unije u BiH.</w:t>
      </w:r>
    </w:p>
    <w:p w:rsidR="00D843C7" w:rsidRPr="0015042A" w:rsidRDefault="00BD6BF2" w:rsidP="00762AF8">
      <w:pPr>
        <w:spacing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Kompanija 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 xml:space="preserve">Application Development </w:t>
      </w:r>
      <w:r w:rsidR="008C691A" w:rsidRPr="0015042A">
        <w:rPr>
          <w:rFonts w:ascii="Arial" w:hAnsi="Arial" w:cs="Arial"/>
          <w:sz w:val="20"/>
          <w:szCs w:val="20"/>
          <w:lang w:val="bs-Latn-BA"/>
        </w:rPr>
        <w:t xml:space="preserve">će osigurati sljedeće usluge: </w:t>
      </w:r>
    </w:p>
    <w:p w:rsidR="00D843C7" w:rsidRPr="0015042A" w:rsidRDefault="00C62149" w:rsidP="00762AF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Razvoj aplikativnog softvera na svim nivoima</w:t>
      </w:r>
    </w:p>
    <w:p w:rsidR="00D843C7" w:rsidRPr="0015042A" w:rsidRDefault="00C62149" w:rsidP="00762AF8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Usluge razvoja aplikacije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>.</w:t>
      </w:r>
    </w:p>
    <w:p w:rsidR="00D843C7" w:rsidRPr="0015042A" w:rsidRDefault="00C62149" w:rsidP="00762AF8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Usluge dizajniranja aplikacije </w:t>
      </w:r>
    </w:p>
    <w:p w:rsidR="00D843C7" w:rsidRPr="0015042A" w:rsidRDefault="00A12A7C" w:rsidP="00762AF8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Razvoj websajta i hosting podrška</w:t>
      </w:r>
      <w:r w:rsidR="00030485">
        <w:rPr>
          <w:rFonts w:ascii="Arial" w:hAnsi="Arial" w:cs="Arial"/>
          <w:sz w:val="20"/>
          <w:szCs w:val="20"/>
          <w:lang w:val="bs-Latn-BA"/>
        </w:rPr>
        <w:t xml:space="preserve"> tokom trajanja projekta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C62149" w:rsidRPr="0015042A" w:rsidRDefault="00C62149" w:rsidP="00762AF8">
      <w:pPr>
        <w:spacing w:line="276" w:lineRule="auto"/>
        <w:rPr>
          <w:rFonts w:ascii="Arial" w:hAnsi="Arial" w:cs="Arial"/>
          <w:sz w:val="20"/>
          <w:szCs w:val="20"/>
          <w:lang w:val="bs-Latn-BA"/>
        </w:rPr>
      </w:pPr>
    </w:p>
    <w:p w:rsidR="00C62149" w:rsidRPr="0015042A" w:rsidRDefault="0086100D" w:rsidP="00762AF8">
      <w:pPr>
        <w:spacing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Sistemske k</w:t>
      </w:r>
      <w:r w:rsidR="00C62149" w:rsidRPr="0015042A">
        <w:rPr>
          <w:rFonts w:ascii="Arial" w:hAnsi="Arial" w:cs="Arial"/>
          <w:sz w:val="20"/>
          <w:szCs w:val="20"/>
          <w:lang w:val="bs-Latn-BA"/>
        </w:rPr>
        <w:t xml:space="preserve">omponente  </w:t>
      </w:r>
    </w:p>
    <w:p w:rsidR="00D843C7" w:rsidRPr="0015042A" w:rsidRDefault="008C691A" w:rsidP="00762AF8">
      <w:pPr>
        <w:spacing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Cjelokupno rješenje sastojat će se od dva glavna dijela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>:</w:t>
      </w:r>
    </w:p>
    <w:p w:rsidR="00D843C7" w:rsidRPr="0015042A" w:rsidRDefault="00D843C7" w:rsidP="00762AF8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Administra</w:t>
      </w:r>
      <w:r w:rsidR="008C691A" w:rsidRPr="0015042A">
        <w:rPr>
          <w:rFonts w:ascii="Arial" w:hAnsi="Arial" w:cs="Arial"/>
          <w:sz w:val="20"/>
          <w:szCs w:val="20"/>
          <w:lang w:val="bs-Latn-BA"/>
        </w:rPr>
        <w:t xml:space="preserve">tivni dio </w:t>
      </w:r>
    </w:p>
    <w:p w:rsidR="00D843C7" w:rsidRPr="0015042A" w:rsidRDefault="00D843C7" w:rsidP="00762AF8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Interf</w:t>
      </w:r>
      <w:r w:rsidR="008C691A" w:rsidRPr="0015042A">
        <w:rPr>
          <w:rFonts w:ascii="Arial" w:hAnsi="Arial" w:cs="Arial"/>
          <w:sz w:val="20"/>
          <w:szCs w:val="20"/>
          <w:lang w:val="bs-Latn-BA"/>
        </w:rPr>
        <w:t>ejs za upravljanje privileg</w:t>
      </w:r>
      <w:r w:rsidR="00A12A7C" w:rsidRPr="0015042A">
        <w:rPr>
          <w:rFonts w:ascii="Arial" w:hAnsi="Arial" w:cs="Arial"/>
          <w:sz w:val="20"/>
          <w:szCs w:val="20"/>
          <w:lang w:val="bs-Latn-BA"/>
        </w:rPr>
        <w:t xml:space="preserve">ovanim </w:t>
      </w:r>
      <w:r w:rsidR="008C691A" w:rsidRPr="0015042A">
        <w:rPr>
          <w:rFonts w:ascii="Arial" w:hAnsi="Arial" w:cs="Arial"/>
          <w:sz w:val="20"/>
          <w:szCs w:val="20"/>
          <w:lang w:val="bs-Latn-BA"/>
        </w:rPr>
        <w:t xml:space="preserve">korisnicama </w:t>
      </w:r>
      <w:r w:rsidRPr="0015042A">
        <w:rPr>
          <w:rFonts w:ascii="Arial" w:hAnsi="Arial" w:cs="Arial"/>
          <w:sz w:val="20"/>
          <w:szCs w:val="20"/>
          <w:lang w:val="bs-Latn-BA"/>
        </w:rPr>
        <w:t>(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pristup na osnovu doznačenih uloga</w:t>
      </w:r>
      <w:r w:rsidRPr="0015042A">
        <w:rPr>
          <w:rFonts w:ascii="Arial" w:hAnsi="Arial" w:cs="Arial"/>
          <w:sz w:val="20"/>
          <w:szCs w:val="20"/>
          <w:lang w:val="bs-Latn-BA"/>
        </w:rPr>
        <w:t>)</w:t>
      </w:r>
    </w:p>
    <w:p w:rsidR="00D843C7" w:rsidRPr="0015042A" w:rsidRDefault="008C691A" w:rsidP="00762AF8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Upravljanje sadržajem za Resursni centar </w:t>
      </w:r>
    </w:p>
    <w:p w:rsidR="00D843C7" w:rsidRPr="0015042A" w:rsidRDefault="008C691A" w:rsidP="00762AF8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Upravljanje sadržajem za </w:t>
      </w:r>
      <w:r w:rsidR="00CE05EA">
        <w:rPr>
          <w:rFonts w:ascii="Arial" w:hAnsi="Arial" w:cs="Arial"/>
          <w:sz w:val="20"/>
          <w:szCs w:val="20"/>
          <w:lang w:val="bs-Latn-BA"/>
        </w:rPr>
        <w:t>14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15042A">
        <w:rPr>
          <w:rFonts w:ascii="Arial" w:hAnsi="Arial" w:cs="Arial"/>
          <w:sz w:val="20"/>
          <w:szCs w:val="20"/>
          <w:lang w:val="bs-Latn-BA"/>
        </w:rPr>
        <w:t>Sektorsk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ih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stranic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a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CE05EA">
        <w:rPr>
          <w:rFonts w:ascii="Arial" w:hAnsi="Arial" w:cs="Arial"/>
          <w:sz w:val="20"/>
          <w:szCs w:val="20"/>
          <w:lang w:val="bs-Latn-BA"/>
        </w:rPr>
        <w:t>(uključujući i mogućnost dodavanja sektora)</w:t>
      </w:r>
    </w:p>
    <w:p w:rsidR="00D843C7" w:rsidRPr="0015042A" w:rsidRDefault="008C691A" w:rsidP="00762AF8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Upravljanje sadržajem za </w:t>
      </w:r>
      <w:r w:rsidR="00CE05EA">
        <w:rPr>
          <w:rFonts w:ascii="Arial" w:hAnsi="Arial" w:cs="Arial"/>
          <w:sz w:val="20"/>
          <w:szCs w:val="20"/>
          <w:lang w:val="bs-Latn-BA"/>
        </w:rPr>
        <w:t>9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projektnih stranica </w:t>
      </w:r>
      <w:r w:rsidR="00CE05EA">
        <w:rPr>
          <w:rFonts w:ascii="Arial" w:hAnsi="Arial" w:cs="Arial"/>
          <w:sz w:val="20"/>
          <w:szCs w:val="20"/>
          <w:lang w:val="bs-Latn-BA"/>
        </w:rPr>
        <w:t>(uključujući i mogućnost dodavanja projekata)</w:t>
      </w:r>
    </w:p>
    <w:p w:rsidR="008C691A" w:rsidRPr="0015042A" w:rsidRDefault="008C691A" w:rsidP="00DA48D6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Upravljanje 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>Chatbot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om </w:t>
      </w:r>
    </w:p>
    <w:p w:rsidR="00D843C7" w:rsidRPr="0015042A" w:rsidRDefault="008C691A" w:rsidP="00DA48D6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Upravljanje sadržajem za Početnu stranicu </w:t>
      </w:r>
    </w:p>
    <w:p w:rsidR="0086100D" w:rsidRPr="0015042A" w:rsidRDefault="0086100D" w:rsidP="0086100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44"/>
        <w:rPr>
          <w:rFonts w:ascii="Arial" w:hAnsi="Arial" w:cs="Arial"/>
          <w:sz w:val="20"/>
          <w:szCs w:val="20"/>
          <w:lang w:val="bs-Latn-BA"/>
        </w:rPr>
      </w:pPr>
    </w:p>
    <w:p w:rsidR="005C5E34" w:rsidRPr="0015042A" w:rsidRDefault="005C5E34" w:rsidP="00762A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Arial" w:hAnsi="Arial" w:cs="Arial"/>
          <w:sz w:val="20"/>
          <w:szCs w:val="20"/>
          <w:lang w:val="bs-Latn-BA"/>
        </w:rPr>
      </w:pPr>
    </w:p>
    <w:p w:rsidR="00D843C7" w:rsidRPr="0015042A" w:rsidRDefault="008C691A" w:rsidP="00762AF8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Javni dio </w:t>
      </w:r>
    </w:p>
    <w:p w:rsidR="00D843C7" w:rsidRPr="0015042A" w:rsidRDefault="008C691A" w:rsidP="00762AF8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Neograničen pristup Početnoj stranici 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45502B" w:rsidRPr="0015042A" w:rsidRDefault="008C691A" w:rsidP="00762AF8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 xml:space="preserve">Početna stranica mora biti podijeljena na sekcije. Ove sekcije moraju jasno predstavljati Resursni </w:t>
      </w:r>
      <w:r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centar, </w:t>
      </w:r>
      <w:r w:rsidR="00CE05EA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>istaknute</w:t>
      </w:r>
      <w:r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videozapise sa projekata, kampanj</w:t>
      </w:r>
      <w:r w:rsidR="0086100D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>e</w:t>
      </w:r>
      <w:r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>, novosti,</w:t>
      </w:r>
      <w:r w:rsidR="0086100D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info o</w:t>
      </w:r>
      <w:r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OCD, twitter, Chatbot i </w:t>
      </w:r>
      <w:r w:rsidR="0045502B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>linkove na drugi nivo sistema koji je rezervisan za sektore.</w:t>
      </w:r>
      <w:r w:rsidR="0086100D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Sistem p</w:t>
      </w:r>
      <w:r w:rsidR="0045502B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>o zadanoj vrijednosti</w:t>
      </w:r>
      <w:r w:rsidR="0086100D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</w:t>
      </w:r>
      <w:r w:rsidR="0045502B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mora podržavati 14 sektora i omogućiti proširenja u budućnosti. Chatbot mora biti dostupan na svim javnim stranicama. </w:t>
      </w:r>
    </w:p>
    <w:p w:rsidR="00D843C7" w:rsidRPr="0015042A" w:rsidRDefault="00D316CF" w:rsidP="00762AF8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Neograničen pristup Sektorskim stranicama</w:t>
      </w:r>
    </w:p>
    <w:p w:rsidR="00F40960" w:rsidRPr="0015042A" w:rsidRDefault="00D316CF" w:rsidP="00762AF8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Jedinstveni dizajn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 xml:space="preserve"> 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stil formatiranja obavezan je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z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a sve sektorske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projektne stranice. Ove stranice moraju nudit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detaljne inform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a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cije o Sektoru/projektu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njegovim aktivnostim</w:t>
      </w:r>
      <w:r w:rsidR="00A12A7C" w:rsidRPr="0015042A">
        <w:rPr>
          <w:rFonts w:ascii="Arial" w:hAnsi="Arial" w:cs="Arial"/>
          <w:sz w:val="20"/>
          <w:szCs w:val="20"/>
          <w:lang w:val="bs-Latn-BA"/>
        </w:rPr>
        <w:t>a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. Poželjno je da se ove stranice podijele na sekcije: uvodni tekst, tekući projekti, ostvareni projekti,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n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ovosti, dokumenti, galerija fotografija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 videozapisa</w:t>
      </w:r>
      <w:r w:rsidR="00F40960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</w:t>
      </w:r>
      <w:r w:rsidR="00F40960" w:rsidRPr="0015042A">
        <w:rPr>
          <w:rFonts w:ascii="Arial" w:hAnsi="Arial" w:cs="Arial"/>
          <w:sz w:val="20"/>
          <w:szCs w:val="20"/>
          <w:lang w:val="bs-Latn-BA"/>
        </w:rPr>
        <w:t xml:space="preserve"> linkovi na treći nivo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s</w:t>
      </w:r>
      <w:r w:rsidR="00F40960" w:rsidRPr="0015042A">
        <w:rPr>
          <w:rFonts w:ascii="Arial" w:hAnsi="Arial" w:cs="Arial"/>
          <w:sz w:val="20"/>
          <w:szCs w:val="20"/>
          <w:lang w:val="bs-Latn-BA"/>
        </w:rPr>
        <w:t>istema, koji mora pokaz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</w:t>
      </w:r>
      <w:r w:rsidR="00F40960" w:rsidRPr="0015042A">
        <w:rPr>
          <w:rFonts w:ascii="Arial" w:hAnsi="Arial" w:cs="Arial"/>
          <w:sz w:val="20"/>
          <w:szCs w:val="20"/>
          <w:lang w:val="bs-Latn-BA"/>
        </w:rPr>
        <w:t>vati stranice rezervisane za Projekat. Po zadanoj vrijednosti je planirano imati 9 projekata, ali s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is</w:t>
      </w:r>
      <w:r w:rsidR="00F40960" w:rsidRPr="0015042A">
        <w:rPr>
          <w:rFonts w:ascii="Arial" w:hAnsi="Arial" w:cs="Arial"/>
          <w:sz w:val="20"/>
          <w:szCs w:val="20"/>
          <w:lang w:val="bs-Latn-BA"/>
        </w:rPr>
        <w:t xml:space="preserve">tem mora </w:t>
      </w:r>
      <w:r w:rsidR="00F40960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>podržavati proširenja</w:t>
      </w:r>
      <w:r w:rsidR="00CE05EA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</w:t>
      </w:r>
      <w:r w:rsidR="00F40960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ukoliko </w:t>
      </w:r>
      <w:r w:rsidR="00F40960" w:rsidRPr="0015042A">
        <w:rPr>
          <w:rFonts w:ascii="Arial" w:hAnsi="Arial" w:cs="Arial"/>
          <w:sz w:val="20"/>
          <w:szCs w:val="20"/>
          <w:lang w:val="bs-Latn-BA"/>
        </w:rPr>
        <w:t>budu potrebna u budućnosti.</w:t>
      </w:r>
    </w:p>
    <w:p w:rsidR="00D843C7" w:rsidRPr="0015042A" w:rsidRDefault="00F40960" w:rsidP="00762AF8">
      <w:pPr>
        <w:pStyle w:val="ListParagraph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Neograničen pristup Projektnim stranicama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F40960" w:rsidRPr="0015042A" w:rsidRDefault="00F40960" w:rsidP="00762AF8">
      <w:pPr>
        <w:spacing w:line="276" w:lineRule="auto"/>
        <w:ind w:left="1080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Jedinstveni dizajn i stil formatiranja ob</w:t>
      </w:r>
      <w:r w:rsidR="00A12A7C" w:rsidRPr="0015042A">
        <w:rPr>
          <w:rFonts w:ascii="Arial" w:hAnsi="Arial" w:cs="Arial"/>
          <w:sz w:val="20"/>
          <w:szCs w:val="20"/>
          <w:lang w:val="bs-Latn-BA"/>
        </w:rPr>
        <w:t>a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vezan je za sve projektne stranice. Način 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 xml:space="preserve">koji je </w:t>
      </w:r>
      <w:r w:rsidRPr="0015042A">
        <w:rPr>
          <w:rFonts w:ascii="Arial" w:hAnsi="Arial" w:cs="Arial"/>
          <w:sz w:val="20"/>
          <w:szCs w:val="20"/>
          <w:lang w:val="bs-Latn-BA"/>
        </w:rPr>
        <w:t>korišten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 xml:space="preserve"> kod rada na </w:t>
      </w:r>
      <w:r w:rsidR="0086100D" w:rsidRPr="00CD261D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sekcijama 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mora se primijeniti čak i na projektne stranice. Projektne sekcije su: novosti, uvodni tekst, informacije (o projektu, izvođaču/ima, logo, wabsajt, itd), postignuća, slike i videozapisi i publikacije i dokumenti. </w:t>
      </w:r>
    </w:p>
    <w:p w:rsidR="00DA48D6" w:rsidRPr="0015042A" w:rsidRDefault="00F40960" w:rsidP="00762AF8">
      <w:pPr>
        <w:spacing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Ranije pomenute sekcije Novosti mogle bi se sastojati od tekst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o</w:t>
      </w:r>
      <w:r w:rsidRPr="0015042A">
        <w:rPr>
          <w:rFonts w:ascii="Arial" w:hAnsi="Arial" w:cs="Arial"/>
          <w:sz w:val="20"/>
          <w:szCs w:val="20"/>
          <w:lang w:val="bs-Latn-BA"/>
        </w:rPr>
        <w:t xml:space="preserve">va, videozapisa i fotografija. Video datoteke </w:t>
      </w:r>
      <w:r w:rsidR="00DA48D6" w:rsidRPr="0015042A">
        <w:rPr>
          <w:rFonts w:ascii="Arial" w:hAnsi="Arial" w:cs="Arial"/>
          <w:sz w:val="20"/>
          <w:szCs w:val="20"/>
          <w:lang w:val="bs-Latn-BA"/>
        </w:rPr>
        <w:t xml:space="preserve">će se objavljivati na </w:t>
      </w:r>
      <w:r w:rsidR="00D843C7" w:rsidRPr="0015042A">
        <w:rPr>
          <w:rFonts w:ascii="Arial" w:hAnsi="Arial" w:cs="Arial"/>
          <w:sz w:val="20"/>
          <w:szCs w:val="20"/>
          <w:lang w:val="bs-Latn-BA"/>
        </w:rPr>
        <w:t xml:space="preserve">YouTube </w:t>
      </w:r>
      <w:r w:rsidR="00DA48D6" w:rsidRPr="0015042A">
        <w:rPr>
          <w:rFonts w:ascii="Arial" w:hAnsi="Arial" w:cs="Arial"/>
          <w:sz w:val="20"/>
          <w:szCs w:val="20"/>
          <w:lang w:val="bs-Latn-BA"/>
        </w:rPr>
        <w:t xml:space="preserve">kanalu i prilagati uz novosti kao linkovi sa malim (thumbnail) slikama. </w:t>
      </w:r>
    </w:p>
    <w:p w:rsidR="00E909B4" w:rsidRPr="0015042A" w:rsidRDefault="00ED34ED" w:rsidP="00E909B4">
      <w:pPr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Preferencije za websajtove</w:t>
      </w:r>
      <w:r w:rsidR="00E909B4" w:rsidRPr="0015042A">
        <w:rPr>
          <w:rFonts w:ascii="Arial" w:hAnsi="Arial" w:cs="Arial"/>
          <w:sz w:val="20"/>
          <w:szCs w:val="20"/>
          <w:lang w:val="bs-Latn-BA"/>
        </w:rPr>
        <w:t>:</w:t>
      </w:r>
    </w:p>
    <w:p w:rsidR="001A7B22" w:rsidRPr="00CD261D" w:rsidRDefault="00ED34ED" w:rsidP="001A7B22">
      <w:pPr>
        <w:pStyle w:val="gmail-msolistparagraph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15042A">
        <w:rPr>
          <w:rFonts w:ascii="Arial" w:hAnsi="Arial" w:cs="Arial"/>
          <w:sz w:val="20"/>
          <w:szCs w:val="20"/>
        </w:rPr>
        <w:t>Izrada aplikacije mora biti zasnovana na Microsoft tehnologijama</w:t>
      </w:r>
      <w:r w:rsidR="00E909B4" w:rsidRPr="0015042A">
        <w:rPr>
          <w:rFonts w:ascii="Arial" w:hAnsi="Arial" w:cs="Arial"/>
          <w:sz w:val="20"/>
          <w:szCs w:val="20"/>
        </w:rPr>
        <w:t xml:space="preserve"> c#, .net, MVC, SQL server express </w:t>
      </w:r>
      <w:r w:rsidRPr="0015042A">
        <w:rPr>
          <w:rFonts w:ascii="Arial" w:hAnsi="Arial" w:cs="Arial"/>
          <w:sz w:val="20"/>
          <w:szCs w:val="20"/>
        </w:rPr>
        <w:t xml:space="preserve">uključujući pojedine </w:t>
      </w:r>
      <w:r w:rsidR="00E909B4" w:rsidRPr="0015042A">
        <w:rPr>
          <w:rFonts w:ascii="Arial" w:hAnsi="Arial" w:cs="Arial"/>
          <w:sz w:val="20"/>
          <w:szCs w:val="20"/>
        </w:rPr>
        <w:t xml:space="preserve">Java Script </w:t>
      </w:r>
      <w:r w:rsidRPr="0015042A">
        <w:rPr>
          <w:rFonts w:ascii="Arial" w:hAnsi="Arial" w:cs="Arial"/>
          <w:sz w:val="20"/>
          <w:szCs w:val="20"/>
        </w:rPr>
        <w:t xml:space="preserve">okvire ukoliko za to postoji potreba i ukoliko se može primijeniti na </w:t>
      </w:r>
      <w:r w:rsidRPr="00CD261D">
        <w:rPr>
          <w:rFonts w:ascii="Arial" w:hAnsi="Arial" w:cs="Arial"/>
          <w:color w:val="000000" w:themeColor="text1"/>
          <w:sz w:val="20"/>
          <w:szCs w:val="20"/>
        </w:rPr>
        <w:t>različite medijske formate, uključujući android aplikaciju</w:t>
      </w:r>
    </w:p>
    <w:p w:rsidR="001A7B22" w:rsidRPr="00CD261D" w:rsidRDefault="0086100D" w:rsidP="001A7B22">
      <w:pPr>
        <w:pStyle w:val="gmail-msolistparagraph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CD261D">
        <w:rPr>
          <w:rFonts w:ascii="Arial" w:hAnsi="Arial" w:cs="Arial"/>
          <w:color w:val="000000" w:themeColor="text1"/>
          <w:sz w:val="20"/>
          <w:szCs w:val="20"/>
        </w:rPr>
        <w:t>Kompanija A</w:t>
      </w:r>
      <w:r w:rsidR="00E909B4" w:rsidRPr="00CD261D">
        <w:rPr>
          <w:rFonts w:ascii="Arial" w:hAnsi="Arial" w:cs="Arial"/>
          <w:color w:val="000000" w:themeColor="text1"/>
          <w:sz w:val="20"/>
          <w:szCs w:val="20"/>
        </w:rPr>
        <w:t xml:space="preserve">pplication Development </w:t>
      </w:r>
      <w:r w:rsidR="00ED34ED" w:rsidRPr="00CD261D">
        <w:rPr>
          <w:rFonts w:ascii="Arial" w:hAnsi="Arial" w:cs="Arial"/>
          <w:color w:val="000000" w:themeColor="text1"/>
          <w:sz w:val="20"/>
          <w:szCs w:val="20"/>
        </w:rPr>
        <w:t xml:space="preserve">mora biti pružalac usluga hostinga za aplikaciju u periodu od </w:t>
      </w:r>
      <w:r w:rsidR="00CD261D" w:rsidRPr="00CD261D">
        <w:rPr>
          <w:rFonts w:ascii="Arial" w:hAnsi="Arial" w:cs="Arial"/>
          <w:color w:val="000000" w:themeColor="text1"/>
          <w:sz w:val="20"/>
          <w:szCs w:val="20"/>
        </w:rPr>
        <w:t>četiri</w:t>
      </w:r>
      <w:r w:rsidR="00ED34ED" w:rsidRPr="00CD261D">
        <w:rPr>
          <w:rFonts w:ascii="Arial" w:hAnsi="Arial" w:cs="Arial"/>
          <w:color w:val="000000" w:themeColor="text1"/>
          <w:sz w:val="20"/>
          <w:szCs w:val="20"/>
        </w:rPr>
        <w:t xml:space="preserve"> godine.</w:t>
      </w:r>
    </w:p>
    <w:p w:rsidR="00D843C7" w:rsidRDefault="00E909B4" w:rsidP="001A7B22">
      <w:pPr>
        <w:pStyle w:val="gmail-msolistparagraph"/>
        <w:numPr>
          <w:ilvl w:val="0"/>
          <w:numId w:val="44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A7B22">
        <w:rPr>
          <w:rFonts w:ascii="Arial" w:hAnsi="Arial" w:cs="Arial"/>
          <w:sz w:val="20"/>
          <w:szCs w:val="20"/>
        </w:rPr>
        <w:t>Ap</w:t>
      </w:r>
      <w:r w:rsidR="003278DB" w:rsidRPr="001A7B22">
        <w:rPr>
          <w:rFonts w:ascii="Arial" w:hAnsi="Arial" w:cs="Arial"/>
          <w:sz w:val="20"/>
          <w:szCs w:val="20"/>
        </w:rPr>
        <w:t xml:space="preserve">likacija mora biti hostirana na Windows OS koji koristi IIS. </w:t>
      </w:r>
    </w:p>
    <w:p w:rsidR="001A7B22" w:rsidRDefault="001A7B22" w:rsidP="001A7B22">
      <w:pPr>
        <w:pStyle w:val="gmail-msolistparagraph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1A7B22" w:rsidRPr="001A7B22" w:rsidRDefault="001A7B22" w:rsidP="001A7B22">
      <w:pPr>
        <w:pStyle w:val="gmail-msolistparagraph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00091C" w:rsidRPr="0015042A" w:rsidRDefault="0000091C" w:rsidP="00762AF8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0"/>
          <w:szCs w:val="20"/>
          <w:lang w:val="bs-Latn-BA" w:eastAsia="hr-HR"/>
        </w:rPr>
      </w:pPr>
      <w:r w:rsidRPr="0015042A">
        <w:rPr>
          <w:rFonts w:ascii="Arial" w:hAnsi="Arial" w:cs="Arial"/>
          <w:b/>
          <w:bCs/>
          <w:sz w:val="20"/>
          <w:szCs w:val="20"/>
          <w:lang w:val="bs-Latn-BA" w:eastAsia="hr-HR"/>
        </w:rPr>
        <w:t xml:space="preserve">I:  </w:t>
      </w:r>
      <w:r w:rsidR="00AF0A96" w:rsidRPr="0015042A">
        <w:rPr>
          <w:rFonts w:ascii="Arial" w:hAnsi="Arial" w:cs="Arial"/>
          <w:b/>
          <w:bCs/>
          <w:sz w:val="20"/>
          <w:szCs w:val="20"/>
          <w:lang w:val="bs-Latn-BA" w:eastAsia="hr-HR"/>
        </w:rPr>
        <w:t xml:space="preserve">AUTORSKA PRAVA </w:t>
      </w:r>
    </w:p>
    <w:p w:rsidR="00ED34ED" w:rsidRPr="0015042A" w:rsidRDefault="00AF0A96" w:rsidP="0086100D">
      <w:pPr>
        <w:autoSpaceDE w:val="0"/>
        <w:autoSpaceDN w:val="0"/>
        <w:spacing w:line="276" w:lineRule="auto"/>
        <w:jc w:val="both"/>
        <w:rPr>
          <w:rFonts w:ascii="Arial" w:hAnsi="Arial" w:cs="Arial"/>
          <w:sz w:val="20"/>
          <w:szCs w:val="20"/>
          <w:lang w:val="bs-Latn-BA" w:eastAsia="hr-HR"/>
        </w:rPr>
      </w:pPr>
      <w:r w:rsidRPr="0015042A">
        <w:rPr>
          <w:rFonts w:ascii="Arial" w:hAnsi="Arial" w:cs="Arial"/>
          <w:sz w:val="20"/>
          <w:szCs w:val="20"/>
          <w:lang w:val="bs-Latn-BA" w:eastAsia="hr-HR"/>
        </w:rPr>
        <w:t xml:space="preserve">Sadržaj informacija primljenih tokom angažmana podliježe zaštiti </w:t>
      </w:r>
      <w:r w:rsidR="0086100D" w:rsidRPr="0015042A">
        <w:rPr>
          <w:rFonts w:ascii="Arial" w:hAnsi="Arial" w:cs="Arial"/>
          <w:sz w:val="20"/>
          <w:szCs w:val="20"/>
          <w:lang w:val="bs-Latn-BA" w:eastAsia="hr-HR"/>
        </w:rPr>
        <w:t>i</w:t>
      </w:r>
      <w:r w:rsidRPr="0015042A">
        <w:rPr>
          <w:rFonts w:ascii="Arial" w:hAnsi="Arial" w:cs="Arial"/>
          <w:sz w:val="20"/>
          <w:szCs w:val="20"/>
          <w:lang w:val="bs-Latn-BA" w:eastAsia="hr-HR"/>
        </w:rPr>
        <w:t xml:space="preserve"> u vlasništvu je CCI BiH i Delegacije Evropske Un</w:t>
      </w:r>
      <w:r w:rsidR="0086100D" w:rsidRPr="0015042A">
        <w:rPr>
          <w:rFonts w:ascii="Arial" w:hAnsi="Arial" w:cs="Arial"/>
          <w:sz w:val="20"/>
          <w:szCs w:val="20"/>
          <w:lang w:val="bs-Latn-BA" w:eastAsia="hr-HR"/>
        </w:rPr>
        <w:t>ije</w:t>
      </w:r>
      <w:r w:rsidRPr="0015042A">
        <w:rPr>
          <w:rFonts w:ascii="Arial" w:hAnsi="Arial" w:cs="Arial"/>
          <w:sz w:val="20"/>
          <w:szCs w:val="20"/>
          <w:lang w:val="bs-Latn-BA" w:eastAsia="hr-HR"/>
        </w:rPr>
        <w:t xml:space="preserve"> u BiH. </w:t>
      </w:r>
      <w:r w:rsidR="00ED34ED" w:rsidRPr="0015042A">
        <w:rPr>
          <w:rFonts w:ascii="Arial" w:hAnsi="Arial" w:cs="Arial"/>
          <w:sz w:val="20"/>
          <w:szCs w:val="20"/>
          <w:lang w:val="bs-Latn-BA" w:eastAsia="hr-HR"/>
        </w:rPr>
        <w:t>Korištenje takvog sadržaja, djelomično ili u cjelosti, od strane trećih strana bez dozvole Vlasnika nije dozvoljeno. Korištenje in</w:t>
      </w:r>
      <w:r w:rsidR="00A12A7C" w:rsidRPr="0015042A">
        <w:rPr>
          <w:rFonts w:ascii="Arial" w:hAnsi="Arial" w:cs="Arial"/>
          <w:sz w:val="20"/>
          <w:szCs w:val="20"/>
          <w:lang w:val="bs-Latn-BA" w:eastAsia="hr-HR"/>
        </w:rPr>
        <w:t xml:space="preserve">formacija </w:t>
      </w:r>
      <w:r w:rsidR="00ED34ED" w:rsidRPr="0015042A">
        <w:rPr>
          <w:rFonts w:ascii="Arial" w:hAnsi="Arial" w:cs="Arial"/>
          <w:sz w:val="20"/>
          <w:szCs w:val="20"/>
          <w:lang w:val="bs-Latn-BA" w:eastAsia="hr-HR"/>
        </w:rPr>
        <w:t xml:space="preserve">je moguće i opravdano </w:t>
      </w:r>
      <w:r w:rsidR="0086100D" w:rsidRPr="0015042A">
        <w:rPr>
          <w:rFonts w:ascii="Arial" w:hAnsi="Arial" w:cs="Arial"/>
          <w:sz w:val="20"/>
          <w:szCs w:val="20"/>
          <w:lang w:val="bs-Latn-BA" w:eastAsia="hr-HR"/>
        </w:rPr>
        <w:t>s</w:t>
      </w:r>
      <w:r w:rsidR="00ED34ED" w:rsidRPr="0015042A">
        <w:rPr>
          <w:rFonts w:ascii="Arial" w:hAnsi="Arial" w:cs="Arial"/>
          <w:sz w:val="20"/>
          <w:szCs w:val="20"/>
          <w:lang w:val="bs-Latn-BA" w:eastAsia="hr-HR"/>
        </w:rPr>
        <w:t>amo ukoliko je takva upotreba sastavni dio aktivnosti projekta koji se provodi</w:t>
      </w:r>
      <w:r w:rsidR="0086100D" w:rsidRPr="0015042A">
        <w:rPr>
          <w:rFonts w:ascii="Arial" w:hAnsi="Arial" w:cs="Arial"/>
          <w:sz w:val="20"/>
          <w:szCs w:val="20"/>
          <w:lang w:val="bs-Latn-BA" w:eastAsia="hr-HR"/>
        </w:rPr>
        <w:t>.</w:t>
      </w:r>
    </w:p>
    <w:p w:rsidR="0000091C" w:rsidRPr="00227960" w:rsidRDefault="0000091C" w:rsidP="00762AF8">
      <w:pPr>
        <w:autoSpaceDE w:val="0"/>
        <w:autoSpaceDN w:val="0"/>
        <w:spacing w:line="276" w:lineRule="auto"/>
        <w:rPr>
          <w:rFonts w:ascii="Arial" w:hAnsi="Arial" w:cs="Arial"/>
          <w:b/>
          <w:bCs/>
          <w:sz w:val="20"/>
          <w:szCs w:val="20"/>
          <w:lang w:val="bs-Latn-BA" w:eastAsia="hr-HR"/>
        </w:rPr>
      </w:pPr>
      <w:r w:rsidRPr="00227960">
        <w:rPr>
          <w:rFonts w:ascii="Arial" w:hAnsi="Arial" w:cs="Arial"/>
          <w:b/>
          <w:caps/>
          <w:sz w:val="20"/>
          <w:szCs w:val="20"/>
          <w:lang w:val="bs-Latn-BA"/>
        </w:rPr>
        <w:t xml:space="preserve">j:  </w:t>
      </w:r>
      <w:r w:rsidR="0015743F" w:rsidRPr="00227960">
        <w:rPr>
          <w:rFonts w:ascii="Arial" w:hAnsi="Arial" w:cs="Arial"/>
          <w:b/>
          <w:caps/>
          <w:sz w:val="20"/>
          <w:szCs w:val="20"/>
          <w:lang w:val="bs-Latn-BA"/>
        </w:rPr>
        <w:t xml:space="preserve">VRIJEDNOST POZIVA ZA DOSTAVLJANJE PRIJEDLOGA I PLAĆANJE </w:t>
      </w:r>
    </w:p>
    <w:p w:rsidR="0015743F" w:rsidRPr="0015042A" w:rsidRDefault="0015743F" w:rsidP="00762AF8">
      <w:pPr>
        <w:autoSpaceDE w:val="0"/>
        <w:autoSpaceDN w:val="0"/>
        <w:spacing w:line="276" w:lineRule="auto"/>
        <w:rPr>
          <w:rFonts w:ascii="Arial" w:hAnsi="Arial" w:cs="Arial"/>
          <w:sz w:val="20"/>
          <w:szCs w:val="20"/>
          <w:lang w:val="bs-Latn-BA" w:eastAsia="hr-HR"/>
        </w:rPr>
      </w:pPr>
      <w:r w:rsidRPr="0015042A">
        <w:rPr>
          <w:rFonts w:ascii="Arial" w:hAnsi="Arial" w:cs="Arial"/>
          <w:sz w:val="20"/>
          <w:szCs w:val="20"/>
          <w:lang w:val="bs-Latn-BA" w:eastAsia="hr-HR"/>
        </w:rPr>
        <w:t>Vrijednost ponude ne može premašiti 9</w:t>
      </w:r>
      <w:r w:rsidR="0086100D" w:rsidRPr="0015042A">
        <w:rPr>
          <w:rFonts w:ascii="Arial" w:hAnsi="Arial" w:cs="Arial"/>
          <w:sz w:val="20"/>
          <w:szCs w:val="20"/>
          <w:lang w:val="bs-Latn-BA" w:eastAsia="hr-HR"/>
        </w:rPr>
        <w:t>.</w:t>
      </w:r>
      <w:r w:rsidR="0015042A">
        <w:rPr>
          <w:rFonts w:ascii="Arial" w:hAnsi="Arial" w:cs="Arial"/>
          <w:sz w:val="20"/>
          <w:szCs w:val="20"/>
          <w:lang w:val="bs-Latn-BA" w:eastAsia="hr-HR"/>
        </w:rPr>
        <w:t xml:space="preserve">000 EUR (bez uključenog PDV-a). </w:t>
      </w:r>
    </w:p>
    <w:p w:rsidR="0015743F" w:rsidRPr="0015042A" w:rsidRDefault="0015743F" w:rsidP="00762AF8">
      <w:pPr>
        <w:autoSpaceDE w:val="0"/>
        <w:autoSpaceDN w:val="0"/>
        <w:spacing w:line="276" w:lineRule="auto"/>
        <w:rPr>
          <w:rFonts w:ascii="Arial" w:hAnsi="Arial" w:cs="Arial"/>
          <w:sz w:val="20"/>
          <w:szCs w:val="20"/>
          <w:lang w:val="bs-Latn-BA" w:eastAsia="hr-HR"/>
        </w:rPr>
      </w:pPr>
      <w:r w:rsidRPr="0015042A">
        <w:rPr>
          <w:rFonts w:ascii="Arial" w:hAnsi="Arial" w:cs="Arial"/>
          <w:sz w:val="20"/>
          <w:szCs w:val="20"/>
          <w:lang w:val="bs-Latn-BA" w:eastAsia="hr-HR"/>
        </w:rPr>
        <w:t>Isplata će se vršiti u obrocima u skladu sa kontrolnim tačkama ugovorenih obaveza</w:t>
      </w:r>
      <w:r w:rsidR="00A12A7C" w:rsidRPr="0015042A">
        <w:rPr>
          <w:rFonts w:ascii="Arial" w:hAnsi="Arial" w:cs="Arial"/>
          <w:sz w:val="20"/>
          <w:szCs w:val="20"/>
          <w:lang w:val="bs-Latn-BA" w:eastAsia="hr-HR"/>
        </w:rPr>
        <w:t xml:space="preserve">, </w:t>
      </w:r>
      <w:r w:rsidRPr="0015042A">
        <w:rPr>
          <w:rFonts w:ascii="Arial" w:hAnsi="Arial" w:cs="Arial"/>
          <w:sz w:val="20"/>
          <w:szCs w:val="20"/>
          <w:lang w:val="bs-Latn-BA" w:eastAsia="hr-HR"/>
        </w:rPr>
        <w:t xml:space="preserve">nakon što </w:t>
      </w:r>
      <w:r w:rsidR="00227960">
        <w:rPr>
          <w:rFonts w:ascii="Arial" w:hAnsi="Arial" w:cs="Arial"/>
          <w:sz w:val="20"/>
          <w:szCs w:val="20"/>
          <w:lang w:val="bs-Latn-BA" w:eastAsia="hr-HR"/>
        </w:rPr>
        <w:t>r</w:t>
      </w:r>
      <w:r w:rsidR="00A12A7C" w:rsidRPr="0015042A">
        <w:rPr>
          <w:rFonts w:ascii="Arial" w:hAnsi="Arial" w:cs="Arial"/>
          <w:sz w:val="20"/>
          <w:szCs w:val="20"/>
          <w:lang w:val="bs-Latn-BA" w:eastAsia="hr-HR"/>
        </w:rPr>
        <w:t xml:space="preserve">ukovodilac </w:t>
      </w:r>
      <w:r w:rsidRPr="0015042A">
        <w:rPr>
          <w:rFonts w:ascii="Arial" w:hAnsi="Arial" w:cs="Arial"/>
          <w:sz w:val="20"/>
          <w:szCs w:val="20"/>
          <w:lang w:val="bs-Latn-BA" w:eastAsia="hr-HR"/>
        </w:rPr>
        <w:t xml:space="preserve"> projekta potvrdi da su svi pomenuti segmenti usluge uspješno isporučeni. Ovaj Opis poslova </w:t>
      </w:r>
      <w:r w:rsidR="0086100D" w:rsidRPr="0015042A">
        <w:rPr>
          <w:rFonts w:ascii="Arial" w:hAnsi="Arial" w:cs="Arial"/>
          <w:sz w:val="20"/>
          <w:szCs w:val="20"/>
          <w:lang w:val="bs-Latn-BA" w:eastAsia="hr-HR"/>
        </w:rPr>
        <w:t>i</w:t>
      </w:r>
      <w:r w:rsidRPr="0015042A">
        <w:rPr>
          <w:rFonts w:ascii="Arial" w:hAnsi="Arial" w:cs="Arial"/>
          <w:sz w:val="20"/>
          <w:szCs w:val="20"/>
          <w:lang w:val="bs-Latn-BA" w:eastAsia="hr-HR"/>
        </w:rPr>
        <w:t xml:space="preserve"> zadataka sastavni je dio ugovora.</w:t>
      </w:r>
    </w:p>
    <w:p w:rsidR="0000091C" w:rsidRPr="0015042A" w:rsidRDefault="0000091C" w:rsidP="00762AF8">
      <w:pPr>
        <w:autoSpaceDE w:val="0"/>
        <w:autoSpaceDN w:val="0"/>
        <w:spacing w:line="276" w:lineRule="auto"/>
        <w:rPr>
          <w:rFonts w:ascii="Arial" w:hAnsi="Arial" w:cs="Arial"/>
          <w:b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 xml:space="preserve">K:  </w:t>
      </w:r>
      <w:r w:rsidR="0015743F"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>KVALIFIKACIJE KOMPANIJE ZA R</w:t>
      </w:r>
      <w:r w:rsidR="006A18E9" w:rsidRPr="0015042A">
        <w:rPr>
          <w:rFonts w:ascii="Arial" w:hAnsi="Arial" w:cs="Arial"/>
          <w:b/>
          <w:smallCaps/>
          <w:color w:val="000000"/>
          <w:sz w:val="20"/>
          <w:szCs w:val="20"/>
          <w:lang w:val="bs-Latn-BA"/>
        </w:rPr>
        <w:t xml:space="preserve">AZVOJ SOFTVERA </w:t>
      </w:r>
      <w:r w:rsidRPr="0015042A">
        <w:rPr>
          <w:rFonts w:ascii="Arial" w:hAnsi="Arial" w:cs="Arial"/>
          <w:b/>
          <w:sz w:val="20"/>
          <w:szCs w:val="20"/>
          <w:lang w:val="bs-Latn-BA"/>
        </w:rPr>
        <w:t xml:space="preserve">  </w:t>
      </w:r>
    </w:p>
    <w:p w:rsidR="00DE2ACA" w:rsidRPr="0015042A" w:rsidRDefault="006A18E9" w:rsidP="00762AF8">
      <w:pPr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15042A">
        <w:rPr>
          <w:rFonts w:ascii="Arial" w:hAnsi="Arial" w:cs="Arial"/>
          <w:b/>
          <w:bCs/>
          <w:sz w:val="20"/>
          <w:szCs w:val="20"/>
          <w:lang w:val="bs-Latn-BA"/>
        </w:rPr>
        <w:t>Posebno profesionalno iskustvo</w:t>
      </w:r>
      <w:r w:rsidR="00DE2ACA" w:rsidRPr="0015042A">
        <w:rPr>
          <w:rFonts w:ascii="Arial" w:hAnsi="Arial" w:cs="Arial"/>
          <w:b/>
          <w:bCs/>
          <w:sz w:val="20"/>
          <w:szCs w:val="20"/>
          <w:lang w:val="bs-Latn-BA"/>
        </w:rPr>
        <w:t>:</w:t>
      </w:r>
    </w:p>
    <w:p w:rsidR="00DE2ACA" w:rsidRPr="0015042A" w:rsidRDefault="006A18E9" w:rsidP="00762AF8">
      <w:pPr>
        <w:pStyle w:val="ListParagraph"/>
        <w:numPr>
          <w:ilvl w:val="0"/>
          <w:numId w:val="40"/>
        </w:numPr>
        <w:spacing w:before="40" w:after="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Dokazano iskustvo u oblasti razvoja i izvođenja virtuelnih interaktivnih sadržaja</w:t>
      </w:r>
      <w:r w:rsidR="00DE2ACA" w:rsidRPr="0015042A">
        <w:rPr>
          <w:rFonts w:ascii="Arial" w:hAnsi="Arial" w:cs="Arial"/>
          <w:sz w:val="20"/>
          <w:szCs w:val="20"/>
          <w:lang w:val="bs-Latn-BA"/>
        </w:rPr>
        <w:t>;</w:t>
      </w:r>
    </w:p>
    <w:p w:rsidR="006A18E9" w:rsidRPr="0015042A" w:rsidRDefault="006A18E9" w:rsidP="00762AF8">
      <w:pPr>
        <w:pStyle w:val="ListParagraph"/>
        <w:numPr>
          <w:ilvl w:val="0"/>
          <w:numId w:val="40"/>
        </w:numPr>
        <w:spacing w:before="40" w:after="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Dokazano iskustvo u oblasti razvoja internetskog sadržaja;</w:t>
      </w:r>
    </w:p>
    <w:p w:rsidR="006A18E9" w:rsidRPr="0015042A" w:rsidRDefault="006A18E9" w:rsidP="00762AF8">
      <w:pPr>
        <w:pStyle w:val="ListParagraph"/>
        <w:numPr>
          <w:ilvl w:val="0"/>
          <w:numId w:val="40"/>
        </w:numPr>
        <w:spacing w:before="40" w:after="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Dokazano iskustvo u oblasti komunikacija;</w:t>
      </w:r>
    </w:p>
    <w:p w:rsidR="006A18E9" w:rsidRPr="0015042A" w:rsidRDefault="006A18E9" w:rsidP="00762AF8">
      <w:pPr>
        <w:pStyle w:val="ListParagraph"/>
        <w:numPr>
          <w:ilvl w:val="0"/>
          <w:numId w:val="40"/>
        </w:numPr>
        <w:spacing w:before="40" w:after="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Dokazano iskustvo u oblasti web dizajna;</w:t>
      </w:r>
    </w:p>
    <w:p w:rsidR="00DE2ACA" w:rsidRPr="0015042A" w:rsidRDefault="006A18E9" w:rsidP="00DA48D6">
      <w:pPr>
        <w:pStyle w:val="ListParagraph"/>
        <w:numPr>
          <w:ilvl w:val="0"/>
          <w:numId w:val="40"/>
        </w:numPr>
        <w:spacing w:before="40" w:after="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Dokazano iskustvo u oblasti programiranja gadgeta i virtuelnih aplikacija;</w:t>
      </w:r>
    </w:p>
    <w:p w:rsidR="006A18E9" w:rsidRPr="0015042A" w:rsidRDefault="006A18E9" w:rsidP="00DA48D6">
      <w:pPr>
        <w:pStyle w:val="ListParagraph"/>
        <w:numPr>
          <w:ilvl w:val="0"/>
          <w:numId w:val="40"/>
        </w:numPr>
        <w:spacing w:before="40" w:after="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5042A">
        <w:rPr>
          <w:rFonts w:ascii="Arial" w:hAnsi="Arial" w:cs="Arial"/>
          <w:sz w:val="20"/>
          <w:szCs w:val="20"/>
          <w:lang w:val="bs-Latn-BA"/>
        </w:rPr>
        <w:t>Znanje o EU može biti korisno</w:t>
      </w:r>
      <w:r w:rsidR="0086100D" w:rsidRPr="0015042A">
        <w:rPr>
          <w:rFonts w:ascii="Arial" w:hAnsi="Arial" w:cs="Arial"/>
          <w:sz w:val="20"/>
          <w:szCs w:val="20"/>
          <w:lang w:val="bs-Latn-BA"/>
        </w:rPr>
        <w:t>.</w:t>
      </w:r>
    </w:p>
    <w:p w:rsidR="00DE2ACA" w:rsidRPr="001A7B22" w:rsidRDefault="00DE2ACA" w:rsidP="0086100D">
      <w:pPr>
        <w:pStyle w:val="ListParagraph"/>
        <w:spacing w:before="40" w:after="0" w:line="276" w:lineRule="auto"/>
        <w:ind w:left="714"/>
        <w:jc w:val="both"/>
        <w:rPr>
          <w:rFonts w:ascii="Arial" w:hAnsi="Arial" w:cs="Arial"/>
          <w:b/>
          <w:bCs/>
          <w:sz w:val="20"/>
          <w:szCs w:val="20"/>
          <w:lang w:val="bs-Latn-BA"/>
        </w:rPr>
      </w:pPr>
      <w:r w:rsidRPr="001A7B22">
        <w:rPr>
          <w:rFonts w:ascii="Arial" w:hAnsi="Arial" w:cs="Arial"/>
          <w:sz w:val="20"/>
          <w:szCs w:val="20"/>
          <w:lang w:val="bs-Latn-BA"/>
        </w:rPr>
        <w:t xml:space="preserve">  </w:t>
      </w:r>
    </w:p>
    <w:p w:rsidR="00B07BED" w:rsidRPr="001A7B22" w:rsidRDefault="00222EE5" w:rsidP="00222EE5">
      <w:pPr>
        <w:keepNext/>
        <w:keepLines/>
        <w:jc w:val="both"/>
        <w:rPr>
          <w:rStyle w:val="Strong"/>
          <w:rFonts w:ascii="Arial" w:hAnsi="Arial" w:cs="Arial"/>
          <w:sz w:val="20"/>
          <w:szCs w:val="20"/>
          <w:lang w:val="bs-Latn-BA"/>
        </w:rPr>
      </w:pPr>
      <w:r w:rsidRPr="001A7B22">
        <w:rPr>
          <w:rStyle w:val="Strong"/>
          <w:rFonts w:ascii="Arial" w:hAnsi="Arial" w:cs="Arial"/>
          <w:sz w:val="20"/>
          <w:szCs w:val="20"/>
          <w:lang w:val="bs-Latn-BA"/>
        </w:rPr>
        <w:t xml:space="preserve">L: </w:t>
      </w:r>
      <w:r w:rsidR="00A16363" w:rsidRPr="001A7B22">
        <w:rPr>
          <w:rStyle w:val="Strong"/>
          <w:rFonts w:ascii="Arial" w:hAnsi="Arial" w:cs="Arial"/>
          <w:sz w:val="20"/>
          <w:szCs w:val="20"/>
          <w:lang w:val="bs-Latn-BA"/>
        </w:rPr>
        <w:t xml:space="preserve">KRITERIJI ZA ODABIR </w:t>
      </w:r>
    </w:p>
    <w:p w:rsidR="00A16363" w:rsidRPr="001A7B22" w:rsidRDefault="00A16363" w:rsidP="00B07BED">
      <w:pPr>
        <w:pStyle w:val="Heading3"/>
        <w:ind w:left="720"/>
        <w:jc w:val="both"/>
        <w:rPr>
          <w:rFonts w:ascii="Arial" w:hAnsi="Arial" w:cs="Arial"/>
          <w:b w:val="0"/>
          <w:color w:val="auto"/>
          <w:sz w:val="20"/>
          <w:szCs w:val="20"/>
          <w:lang w:val="bs-Latn-BA"/>
        </w:rPr>
      </w:pPr>
      <w:r w:rsidRPr="001A7B22">
        <w:rPr>
          <w:rFonts w:ascii="Arial" w:hAnsi="Arial" w:cs="Arial"/>
          <w:b w:val="0"/>
          <w:color w:val="auto"/>
          <w:sz w:val="20"/>
          <w:szCs w:val="20"/>
          <w:lang w:val="bs-Latn-BA"/>
        </w:rPr>
        <w:t>U cilju ispunjavanja uslova za sklapanje ugovora, ponuđači moraju</w:t>
      </w:r>
      <w:r w:rsidR="00A12A7C" w:rsidRPr="001A7B22">
        <w:rPr>
          <w:rFonts w:ascii="Arial" w:hAnsi="Arial" w:cs="Arial"/>
          <w:b w:val="0"/>
          <w:color w:val="auto"/>
          <w:sz w:val="20"/>
          <w:szCs w:val="20"/>
          <w:lang w:val="bs-Latn-BA"/>
        </w:rPr>
        <w:t xml:space="preserve"> dostaviti </w:t>
      </w:r>
      <w:r w:rsidRPr="001A7B22">
        <w:rPr>
          <w:rFonts w:ascii="Arial" w:hAnsi="Arial" w:cs="Arial"/>
          <w:b w:val="0"/>
          <w:color w:val="auto"/>
          <w:sz w:val="20"/>
          <w:szCs w:val="20"/>
          <w:lang w:val="bs-Latn-BA"/>
        </w:rPr>
        <w:t xml:space="preserve">dokaze o ispunjavanju kriterija za odabir. Ukoliko ponudu dostavlja konzorcij, </w:t>
      </w:r>
      <w:r w:rsidR="00A12A7C" w:rsidRPr="001A7B22">
        <w:rPr>
          <w:rFonts w:ascii="Arial" w:hAnsi="Arial" w:cs="Arial"/>
          <w:b w:val="0"/>
          <w:color w:val="auto"/>
          <w:sz w:val="20"/>
          <w:szCs w:val="20"/>
          <w:lang w:val="bs-Latn-BA"/>
        </w:rPr>
        <w:t xml:space="preserve">ako </w:t>
      </w:r>
      <w:r w:rsidRPr="001A7B22">
        <w:rPr>
          <w:rFonts w:ascii="Arial" w:hAnsi="Arial" w:cs="Arial"/>
          <w:b w:val="0"/>
          <w:color w:val="auto"/>
          <w:sz w:val="20"/>
          <w:szCs w:val="20"/>
          <w:lang w:val="bs-Latn-BA"/>
        </w:rPr>
        <w:t>nije precizirano, kriterij za odabir će se primijeniti na konzorcij kao cjelinu.</w:t>
      </w:r>
    </w:p>
    <w:p w:rsidR="00A16363" w:rsidRPr="001A7B22" w:rsidRDefault="00A16363" w:rsidP="00A16363">
      <w:pPr>
        <w:ind w:firstLine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A16363" w:rsidRPr="001A7B22" w:rsidRDefault="00A16363" w:rsidP="00A16363">
      <w:pPr>
        <w:ind w:firstLine="720"/>
        <w:jc w:val="both"/>
        <w:rPr>
          <w:rFonts w:ascii="Arial" w:hAnsi="Arial" w:cs="Arial"/>
          <w:sz w:val="20"/>
          <w:szCs w:val="20"/>
          <w:lang w:val="bs-Latn-BA"/>
        </w:rPr>
      </w:pPr>
      <w:r w:rsidRPr="001A7B22">
        <w:rPr>
          <w:rFonts w:ascii="Arial" w:hAnsi="Arial" w:cs="Arial"/>
          <w:sz w:val="20"/>
          <w:szCs w:val="20"/>
          <w:lang w:val="bs-Latn-BA"/>
        </w:rPr>
        <w:t xml:space="preserve">Kriteriji za odabir za svakog ponuđača su: </w:t>
      </w:r>
    </w:p>
    <w:p w:rsidR="00B07BED" w:rsidRPr="001A5D13" w:rsidRDefault="00B07BED" w:rsidP="009650C1">
      <w:pPr>
        <w:autoSpaceDE w:val="0"/>
        <w:autoSpaceDN w:val="0"/>
        <w:spacing w:line="276" w:lineRule="auto"/>
        <w:rPr>
          <w:rFonts w:ascii="Arial" w:hAnsi="Arial" w:cs="Arial"/>
          <w:b/>
          <w:sz w:val="20"/>
          <w:szCs w:val="20"/>
          <w:lang w:val="bs-Latn-BA"/>
        </w:rPr>
      </w:pPr>
      <w:r w:rsidRPr="001A7B22">
        <w:rPr>
          <w:rFonts w:ascii="Arial" w:hAnsi="Arial" w:cs="Arial"/>
          <w:b/>
          <w:i/>
          <w:sz w:val="20"/>
          <w:szCs w:val="20"/>
          <w:lang w:val="bs-Latn-BA"/>
        </w:rPr>
        <w:tab/>
      </w:r>
      <w:r w:rsidRPr="001A5D13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1A5D13">
        <w:rPr>
          <w:rFonts w:ascii="Arial" w:hAnsi="Arial" w:cs="Arial"/>
          <w:b/>
          <w:sz w:val="20"/>
          <w:szCs w:val="20"/>
          <w:u w:val="single"/>
          <w:lang w:val="bs-Latn-BA"/>
        </w:rPr>
        <w:t>Te</w:t>
      </w:r>
      <w:r w:rsidR="007E13A3" w:rsidRPr="001A5D1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hničke i </w:t>
      </w:r>
      <w:r w:rsidR="00A12A7C" w:rsidRPr="001A5D1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profesionalne </w:t>
      </w:r>
      <w:r w:rsidR="007E13A3" w:rsidRPr="001A5D1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sposobnosti </w:t>
      </w:r>
      <w:r w:rsidR="009650C1" w:rsidRPr="001A5D13">
        <w:rPr>
          <w:rFonts w:ascii="Arial" w:hAnsi="Arial" w:cs="Arial"/>
          <w:b/>
          <w:sz w:val="20"/>
          <w:szCs w:val="20"/>
          <w:u w:val="single"/>
          <w:lang w:val="bs-Latn-BA"/>
        </w:rPr>
        <w:t>ponuđača</w:t>
      </w:r>
      <w:r w:rsidR="007E13A3" w:rsidRPr="001A5D13">
        <w:rPr>
          <w:rFonts w:ascii="Arial" w:hAnsi="Arial" w:cs="Arial"/>
          <w:b/>
          <w:sz w:val="20"/>
          <w:szCs w:val="20"/>
          <w:u w:val="single"/>
          <w:lang w:val="bs-Latn-BA"/>
        </w:rPr>
        <w:t xml:space="preserve">: </w:t>
      </w:r>
    </w:p>
    <w:p w:rsidR="00B07BED" w:rsidRPr="001A7B22" w:rsidRDefault="007E13A3" w:rsidP="001D6B3A">
      <w:pPr>
        <w:pStyle w:val="ListParagraph"/>
        <w:widowControl w:val="0"/>
        <w:numPr>
          <w:ilvl w:val="0"/>
          <w:numId w:val="40"/>
        </w:numPr>
        <w:spacing w:before="100" w:after="100" w:line="276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1A7B22">
        <w:rPr>
          <w:rFonts w:ascii="Arial" w:hAnsi="Arial" w:cs="Arial"/>
          <w:sz w:val="20"/>
          <w:szCs w:val="20"/>
          <w:lang w:val="bs-Latn-BA"/>
        </w:rPr>
        <w:t>Validna dozvola za vršenje usluga koje su predmet ove ponude;</w:t>
      </w:r>
      <w:r w:rsidR="00B07BED" w:rsidRPr="001A7B22">
        <w:rPr>
          <w:rFonts w:ascii="Arial" w:hAnsi="Arial" w:cs="Arial"/>
          <w:sz w:val="20"/>
          <w:szCs w:val="20"/>
          <w:lang w:val="bs-Latn-BA"/>
        </w:rPr>
        <w:t xml:space="preserve"> </w:t>
      </w:r>
    </w:p>
    <w:p w:rsidR="009650C1" w:rsidRPr="001A7B22" w:rsidRDefault="009650C1" w:rsidP="001D6B3A">
      <w:pPr>
        <w:pStyle w:val="ListParagraph"/>
        <w:widowControl w:val="0"/>
        <w:numPr>
          <w:ilvl w:val="0"/>
          <w:numId w:val="40"/>
        </w:numPr>
        <w:spacing w:before="100" w:after="100" w:line="276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1A7B22">
        <w:rPr>
          <w:rFonts w:ascii="Arial" w:hAnsi="Arial" w:cs="Arial"/>
          <w:sz w:val="20"/>
          <w:szCs w:val="20"/>
          <w:lang w:val="bs-Latn-BA"/>
        </w:rPr>
        <w:t xml:space="preserve">Najmanje pet (5) godina iskustva u oblasti razvoja internetskih platformi  </w:t>
      </w:r>
    </w:p>
    <w:p w:rsidR="00A16363" w:rsidRPr="001A7B22" w:rsidRDefault="007E13A3" w:rsidP="001D6B3A">
      <w:pPr>
        <w:pStyle w:val="ListParagraph"/>
        <w:widowControl w:val="0"/>
        <w:numPr>
          <w:ilvl w:val="0"/>
          <w:numId w:val="40"/>
        </w:numPr>
        <w:spacing w:before="100" w:after="100" w:line="276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1A7B22">
        <w:rPr>
          <w:rFonts w:ascii="Arial" w:hAnsi="Arial" w:cs="Arial"/>
          <w:sz w:val="20"/>
          <w:szCs w:val="20"/>
          <w:lang w:val="bs-Latn-BA"/>
        </w:rPr>
        <w:t xml:space="preserve">Najmanje tri (3) završena projekta iste prirode/obima/složenosti kao i usluga navedenih u ovoj ponudi tokom sljedećeg perioda: </w:t>
      </w:r>
      <w:r w:rsidR="0086100D" w:rsidRPr="001A7B22">
        <w:rPr>
          <w:rFonts w:ascii="Arial" w:hAnsi="Arial" w:cs="Arial"/>
          <w:sz w:val="20"/>
          <w:szCs w:val="20"/>
          <w:lang w:val="bs-Latn-BA"/>
        </w:rPr>
        <w:t xml:space="preserve">proteklih </w:t>
      </w:r>
      <w:r w:rsidRPr="001A7B22">
        <w:rPr>
          <w:rFonts w:ascii="Arial" w:hAnsi="Arial" w:cs="Arial"/>
          <w:sz w:val="20"/>
          <w:szCs w:val="20"/>
          <w:lang w:val="bs-Latn-BA"/>
        </w:rPr>
        <w:t>pet (5) godina računajući o</w:t>
      </w:r>
      <w:r w:rsidR="0086100D" w:rsidRPr="001A7B22">
        <w:rPr>
          <w:rFonts w:ascii="Arial" w:hAnsi="Arial" w:cs="Arial"/>
          <w:sz w:val="20"/>
          <w:szCs w:val="20"/>
          <w:lang w:val="bs-Latn-BA"/>
        </w:rPr>
        <w:t>d datuma</w:t>
      </w:r>
      <w:r w:rsidR="001A5D13">
        <w:rPr>
          <w:rFonts w:ascii="Arial" w:hAnsi="Arial" w:cs="Arial"/>
          <w:sz w:val="20"/>
          <w:szCs w:val="20"/>
          <w:lang w:val="bs-Latn-BA"/>
        </w:rPr>
        <w:t xml:space="preserve"> roka za dostavljanje (1</w:t>
      </w:r>
      <w:r w:rsidR="009650C1" w:rsidRPr="001A7B22">
        <w:rPr>
          <w:rFonts w:ascii="Arial" w:hAnsi="Arial" w:cs="Arial"/>
          <w:sz w:val="20"/>
          <w:szCs w:val="20"/>
          <w:lang w:val="bs-Latn-BA"/>
        </w:rPr>
        <w:t>0</w:t>
      </w:r>
      <w:r w:rsidR="0086100D" w:rsidRPr="001A7B22">
        <w:rPr>
          <w:rFonts w:ascii="Arial" w:hAnsi="Arial" w:cs="Arial"/>
          <w:sz w:val="20"/>
          <w:szCs w:val="20"/>
          <w:lang w:val="bs-Latn-BA"/>
        </w:rPr>
        <w:t>.</w:t>
      </w:r>
      <w:r w:rsidRPr="001A7B22">
        <w:rPr>
          <w:rFonts w:ascii="Arial" w:hAnsi="Arial" w:cs="Arial"/>
          <w:sz w:val="20"/>
          <w:szCs w:val="20"/>
          <w:lang w:val="bs-Latn-BA"/>
        </w:rPr>
        <w:t>01</w:t>
      </w:r>
      <w:r w:rsidR="0086100D" w:rsidRPr="001A7B22">
        <w:rPr>
          <w:rFonts w:ascii="Arial" w:hAnsi="Arial" w:cs="Arial"/>
          <w:sz w:val="20"/>
          <w:szCs w:val="20"/>
          <w:lang w:val="bs-Latn-BA"/>
        </w:rPr>
        <w:t>.</w:t>
      </w:r>
      <w:r w:rsidRPr="001A7B22">
        <w:rPr>
          <w:rFonts w:ascii="Arial" w:hAnsi="Arial" w:cs="Arial"/>
          <w:sz w:val="20"/>
          <w:szCs w:val="20"/>
          <w:lang w:val="bs-Latn-BA"/>
        </w:rPr>
        <w:t>2019). Naručilac zadržava p</w:t>
      </w:r>
      <w:r w:rsidR="0086100D" w:rsidRPr="001A7B22">
        <w:rPr>
          <w:rFonts w:ascii="Arial" w:hAnsi="Arial" w:cs="Arial"/>
          <w:sz w:val="20"/>
          <w:szCs w:val="20"/>
          <w:lang w:val="bs-Latn-BA"/>
        </w:rPr>
        <w:t xml:space="preserve">ravo da </w:t>
      </w:r>
      <w:r w:rsidRPr="001A7B22">
        <w:rPr>
          <w:rFonts w:ascii="Arial" w:hAnsi="Arial" w:cs="Arial"/>
          <w:sz w:val="20"/>
          <w:szCs w:val="20"/>
          <w:lang w:val="bs-Latn-BA"/>
        </w:rPr>
        <w:t xml:space="preserve">zatraži kopije </w:t>
      </w:r>
      <w:r w:rsidR="00A16363" w:rsidRPr="001A7B22">
        <w:rPr>
          <w:rFonts w:ascii="Arial" w:hAnsi="Arial" w:cs="Arial"/>
          <w:sz w:val="20"/>
          <w:szCs w:val="20"/>
          <w:lang w:val="bs-Latn-BA"/>
        </w:rPr>
        <w:t xml:space="preserve">potvrda konačnog prihvatanja potpisane od strane supervizora/naručitelja projekata. </w:t>
      </w:r>
    </w:p>
    <w:p w:rsidR="00A12A7C" w:rsidRPr="0015042A" w:rsidRDefault="00A12A7C" w:rsidP="00A12A7C">
      <w:pPr>
        <w:widowControl w:val="0"/>
        <w:spacing w:before="100" w:after="100"/>
        <w:ind w:left="1440"/>
        <w:jc w:val="both"/>
        <w:rPr>
          <w:rFonts w:ascii="Arial" w:hAnsi="Arial" w:cs="Arial"/>
          <w:color w:val="FF0000"/>
          <w:sz w:val="20"/>
          <w:szCs w:val="20"/>
          <w:lang w:val="bs-Latn-BA"/>
        </w:rPr>
      </w:pPr>
    </w:p>
    <w:p w:rsidR="00DE2ACA" w:rsidRPr="001A5D13" w:rsidRDefault="00222EE5" w:rsidP="00762AF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bs-Latn-BA"/>
        </w:rPr>
      </w:pPr>
      <w:r w:rsidRPr="001A5D13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bs-Latn-BA"/>
        </w:rPr>
        <w:t>M</w:t>
      </w:r>
      <w:r w:rsidR="00DE2ACA" w:rsidRPr="001A5D13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bs-Latn-BA"/>
        </w:rPr>
        <w:t xml:space="preserve">:  </w:t>
      </w:r>
      <w:r w:rsidR="008A04F3" w:rsidRPr="001A5D13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bs-Latn-BA"/>
        </w:rPr>
        <w:t xml:space="preserve">NAČIN DOSTAVLJANJA I VREMENSKI ROK </w:t>
      </w:r>
    </w:p>
    <w:p w:rsidR="00DE2ACA" w:rsidRPr="001A5D13" w:rsidRDefault="00DE2ACA" w:rsidP="00762AF8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bs-Latn-BA"/>
        </w:rPr>
      </w:pPr>
    </w:p>
    <w:p w:rsidR="00854E97" w:rsidRPr="001A5D13" w:rsidRDefault="00854E97" w:rsidP="00D637EE">
      <w:pPr>
        <w:jc w:val="both"/>
        <w:rPr>
          <w:rFonts w:ascii="Arial" w:hAnsi="Arial" w:cs="Arial"/>
          <w:color w:val="000000" w:themeColor="text1"/>
          <w:sz w:val="20"/>
          <w:szCs w:val="20"/>
          <w:lang w:val="bs-Latn-BA"/>
        </w:rPr>
      </w:pP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Svi tenderi moraju sadržavati sljedeće informacije i uredno ispunjenu dokumentaciju: </w:t>
      </w:r>
    </w:p>
    <w:p w:rsidR="008A04F3" w:rsidRPr="001A5D13" w:rsidRDefault="00854E97" w:rsidP="00DA48D6">
      <w:pPr>
        <w:pStyle w:val="Heading4"/>
        <w:numPr>
          <w:ilvl w:val="0"/>
          <w:numId w:val="26"/>
        </w:numPr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</w:pP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Dokaz </w:t>
      </w:r>
      <w:r w:rsidR="008A04F3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za ispunjavanje neophodnih tehničkih uslova </w:t>
      </w:r>
      <w:r w:rsidR="00D44707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- </w:t>
      </w:r>
      <w:r w:rsidR="008A04F3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kopije najnov</w:t>
      </w:r>
      <w:r w:rsidR="00C14701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ije dokumentacije koje</w:t>
      </w:r>
      <w:r w:rsidR="008A04F3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 pokazuju pravni status </w:t>
      </w:r>
      <w:r w:rsidR="00C14701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i </w:t>
      </w:r>
      <w:r w:rsidR="008A04F3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mjesto registracije sjedišta </w:t>
      </w:r>
      <w:r w:rsidR="009650C1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ponuđača</w:t>
      </w:r>
      <w:r w:rsidR="008A04F3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 moraju biti u prilogu;</w:t>
      </w:r>
    </w:p>
    <w:p w:rsidR="008A04F3" w:rsidRPr="001A5D13" w:rsidRDefault="008A04F3" w:rsidP="008A04F3">
      <w:pPr>
        <w:pStyle w:val="Heading4"/>
        <w:numPr>
          <w:ilvl w:val="0"/>
          <w:numId w:val="26"/>
        </w:numPr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</w:pP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Dokaz profesionalnog iskustva – Spisak referenci i iskust</w:t>
      </w:r>
      <w:r w:rsidR="00D8619A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a</w:t>
      </w: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va koj</w:t>
      </w:r>
      <w:r w:rsidR="00D8619A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a</w:t>
      </w: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 potvrđuju kvalifikacije navedene pod tačkom “K” Poziva za</w:t>
      </w:r>
      <w:r w:rsidR="00C14701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 dostavljanje</w:t>
      </w: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 p</w:t>
      </w:r>
      <w:r w:rsidR="00227960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onuda</w:t>
      </w: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>;</w:t>
      </w:r>
    </w:p>
    <w:p w:rsidR="00D637EE" w:rsidRPr="001A5D13" w:rsidRDefault="008A04F3" w:rsidP="008A04F3">
      <w:pPr>
        <w:pStyle w:val="Heading4"/>
        <w:numPr>
          <w:ilvl w:val="0"/>
          <w:numId w:val="26"/>
        </w:numPr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</w:pP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Finansijska ponuda – uz napomenu da su uzeti u obzir svi zadaci navedeni pod tačkom “H” ovog Opisa poslova </w:t>
      </w:r>
      <w:r w:rsidR="00C14701"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i </w:t>
      </w:r>
      <w:r w:rsidRPr="001A5D13">
        <w:rPr>
          <w:rFonts w:ascii="Arial" w:hAnsi="Arial" w:cs="Arial"/>
          <w:b w:val="0"/>
          <w:color w:val="000000" w:themeColor="text1"/>
          <w:sz w:val="20"/>
          <w:szCs w:val="20"/>
          <w:lang w:val="bs-Latn-BA"/>
        </w:rPr>
        <w:t xml:space="preserve">zadataka </w:t>
      </w:r>
    </w:p>
    <w:p w:rsidR="00D95A1E" w:rsidRPr="001A5D13" w:rsidRDefault="00854E97" w:rsidP="006054F6">
      <w:pPr>
        <w:pStyle w:val="BodyText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  <w:lang w:val="bs-Latn-BA"/>
        </w:rPr>
      </w:pP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Ponuda (kombinovana tehnička i finansijska ponuda)</w:t>
      </w:r>
      <w:r w:rsidR="00AB6496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se</w:t>
      </w:r>
      <w:r w:rsidR="00C14701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dostavlja </w:t>
      </w: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putem pošte</w:t>
      </w:r>
      <w:r w:rsidR="00227960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najkasnije do </w:t>
      </w:r>
      <w:r w:rsidR="001A7B22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1</w:t>
      </w:r>
      <w:r w:rsidR="00227960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0.01.2019.,</w:t>
      </w: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na s</w:t>
      </w:r>
      <w:r w:rsidR="00227960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lij</w:t>
      </w: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edeću adresu: Centri civilnih inicijativa,  Ludviga </w:t>
      </w:r>
      <w:r w:rsidR="00442401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Kube 7, 75 000 Tuzla (</w:t>
      </w: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Napomena</w:t>
      </w:r>
      <w:r w:rsidR="00442401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: </w:t>
      </w:r>
      <w:r w:rsidR="00227960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Ponuda</w:t>
      </w: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–</w:t>
      </w:r>
      <w:r w:rsidR="000C7D13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 xml:space="preserve"> </w:t>
      </w:r>
      <w:r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Kompanija za razvoj softvera)</w:t>
      </w:r>
      <w:r w:rsidR="00E909B4" w:rsidRPr="001A5D13">
        <w:rPr>
          <w:rFonts w:ascii="Arial" w:hAnsi="Arial" w:cs="Arial"/>
          <w:color w:val="000000" w:themeColor="text1"/>
          <w:sz w:val="20"/>
          <w:szCs w:val="20"/>
          <w:lang w:val="bs-Latn-BA"/>
        </w:rPr>
        <w:t>.</w:t>
      </w:r>
    </w:p>
    <w:sectPr w:rsidR="00D95A1E" w:rsidRPr="001A5D13" w:rsidSect="00D8383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41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4A3" w:rsidRDefault="003464A3">
      <w:pPr>
        <w:spacing w:after="0"/>
      </w:pPr>
      <w:r>
        <w:separator/>
      </w:r>
    </w:p>
  </w:endnote>
  <w:endnote w:type="continuationSeparator" w:id="0">
    <w:p w:rsidR="003464A3" w:rsidRDefault="003464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5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48D6" w:rsidRDefault="00DA48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B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8D6" w:rsidRDefault="00DA48D6" w:rsidP="0067181E">
    <w:pPr>
      <w:pStyle w:val="Footer"/>
      <w:tabs>
        <w:tab w:val="clear" w:pos="4680"/>
        <w:tab w:val="clear" w:pos="9360"/>
        <w:tab w:val="left" w:pos="712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7461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D13" w:rsidRDefault="001A5D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D13" w:rsidRDefault="001A5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4A3" w:rsidRDefault="003464A3">
      <w:r>
        <w:separator/>
      </w:r>
    </w:p>
  </w:footnote>
  <w:footnote w:type="continuationSeparator" w:id="0">
    <w:p w:rsidR="003464A3" w:rsidRDefault="0034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D6" w:rsidRPr="0067181E" w:rsidRDefault="00DA48D6" w:rsidP="0015282B">
    <w:pPr>
      <w:pStyle w:val="Header"/>
      <w:tabs>
        <w:tab w:val="clear" w:pos="4680"/>
        <w:tab w:val="clear" w:pos="9360"/>
        <w:tab w:val="left" w:pos="3343"/>
        <w:tab w:val="left" w:pos="8077"/>
      </w:tabs>
      <w:rPr>
        <w:lang w:val="hr-HR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D6" w:rsidRPr="000C7D13" w:rsidRDefault="00DA48D6" w:rsidP="000C7D13">
    <w:pPr>
      <w:pStyle w:val="Header"/>
      <w:tabs>
        <w:tab w:val="clear" w:pos="4680"/>
        <w:tab w:val="clear" w:pos="9360"/>
        <w:tab w:val="left" w:pos="5284"/>
        <w:tab w:val="left" w:pos="8728"/>
      </w:tabs>
      <w:rPr>
        <w:color w:val="FF0000"/>
      </w:rPr>
    </w:pPr>
    <w:r w:rsidRPr="000C7D13">
      <w:rPr>
        <w:rFonts w:ascii="Arial" w:hAnsi="Arial" w:cs="Arial"/>
        <w:b/>
        <w:noProof/>
        <w:sz w:val="14"/>
        <w:szCs w:val="14"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3CB2FB34" wp14:editId="395BE138">
          <wp:simplePos x="0" y="0"/>
          <wp:positionH relativeFrom="column">
            <wp:posOffset>208915</wp:posOffset>
          </wp:positionH>
          <wp:positionV relativeFrom="paragraph">
            <wp:posOffset>170815</wp:posOffset>
          </wp:positionV>
          <wp:extent cx="1228725" cy="748665"/>
          <wp:effectExtent l="0" t="0" r="9525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D13">
      <w:rPr>
        <w:rFonts w:ascii="Arial" w:hAnsi="Arial" w:cs="Arial"/>
        <w:b/>
        <w:noProof/>
        <w:sz w:val="14"/>
        <w:szCs w:val="14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14DBE754" wp14:editId="53464E04">
          <wp:simplePos x="0" y="0"/>
          <wp:positionH relativeFrom="column">
            <wp:posOffset>3695700</wp:posOffset>
          </wp:positionH>
          <wp:positionV relativeFrom="paragraph">
            <wp:posOffset>110490</wp:posOffset>
          </wp:positionV>
          <wp:extent cx="1219200" cy="846455"/>
          <wp:effectExtent l="0" t="0" r="0" b="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99F67B"/>
    <w:multiLevelType w:val="multilevel"/>
    <w:tmpl w:val="608673A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703EF1D"/>
    <w:multiLevelType w:val="multilevel"/>
    <w:tmpl w:val="6088B992"/>
    <w:lvl w:ilvl="0">
      <w:start w:val="4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AB26EE1"/>
    <w:multiLevelType w:val="multilevel"/>
    <w:tmpl w:val="8FCE74C6"/>
    <w:lvl w:ilvl="0">
      <w:start w:val="3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17F69BA"/>
    <w:multiLevelType w:val="multilevel"/>
    <w:tmpl w:val="1354E98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A2EE5AC"/>
    <w:multiLevelType w:val="multilevel"/>
    <w:tmpl w:val="F62C7B5C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Calibri" w:hAnsi="Calibri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440AA6"/>
    <w:multiLevelType w:val="hybridMultilevel"/>
    <w:tmpl w:val="AA003E34"/>
    <w:lvl w:ilvl="0" w:tplc="06880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C42CC0"/>
    <w:multiLevelType w:val="hybridMultilevel"/>
    <w:tmpl w:val="E2627ECC"/>
    <w:lvl w:ilvl="0" w:tplc="F56E0F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31FB2"/>
    <w:multiLevelType w:val="hybridMultilevel"/>
    <w:tmpl w:val="2A0A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DF5F62"/>
    <w:multiLevelType w:val="multilevel"/>
    <w:tmpl w:val="B83C4FE2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544FA0"/>
    <w:multiLevelType w:val="hybridMultilevel"/>
    <w:tmpl w:val="65502E22"/>
    <w:lvl w:ilvl="0" w:tplc="35D22B2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61F9D"/>
    <w:multiLevelType w:val="hybridMultilevel"/>
    <w:tmpl w:val="DA9653C0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EC724C"/>
    <w:multiLevelType w:val="multilevel"/>
    <w:tmpl w:val="373097F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>
    <w:nsid w:val="20912077"/>
    <w:multiLevelType w:val="hybridMultilevel"/>
    <w:tmpl w:val="7F2C3D6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818E7"/>
    <w:multiLevelType w:val="hybridMultilevel"/>
    <w:tmpl w:val="3B7ECA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74B6B"/>
    <w:multiLevelType w:val="hybridMultilevel"/>
    <w:tmpl w:val="9BBE43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680448"/>
    <w:multiLevelType w:val="hybridMultilevel"/>
    <w:tmpl w:val="C54EBE62"/>
    <w:lvl w:ilvl="0" w:tplc="06880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C52B6"/>
    <w:multiLevelType w:val="multilevel"/>
    <w:tmpl w:val="F62C7B5C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Calibri" w:hAnsi="Calibri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5F7EE0"/>
    <w:multiLevelType w:val="hybridMultilevel"/>
    <w:tmpl w:val="5EDEDEDE"/>
    <w:lvl w:ilvl="0" w:tplc="06880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94B74"/>
    <w:multiLevelType w:val="hybridMultilevel"/>
    <w:tmpl w:val="1802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E51AC"/>
    <w:multiLevelType w:val="hybridMultilevel"/>
    <w:tmpl w:val="D364326E"/>
    <w:lvl w:ilvl="0" w:tplc="06880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17278"/>
    <w:multiLevelType w:val="hybridMultilevel"/>
    <w:tmpl w:val="62224D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C6672"/>
    <w:multiLevelType w:val="hybridMultilevel"/>
    <w:tmpl w:val="5FFE3140"/>
    <w:lvl w:ilvl="0" w:tplc="CFD268D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>
    <w:nsid w:val="483302BD"/>
    <w:multiLevelType w:val="hybridMultilevel"/>
    <w:tmpl w:val="B7688AB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D1394"/>
    <w:multiLevelType w:val="hybridMultilevel"/>
    <w:tmpl w:val="8F729396"/>
    <w:lvl w:ilvl="0" w:tplc="06880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B3D40"/>
    <w:multiLevelType w:val="hybridMultilevel"/>
    <w:tmpl w:val="62165F4C"/>
    <w:lvl w:ilvl="0" w:tplc="AD24B14C">
      <w:start w:val="2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50603434"/>
    <w:multiLevelType w:val="hybridMultilevel"/>
    <w:tmpl w:val="CC92B45C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A333E1"/>
    <w:multiLevelType w:val="hybridMultilevel"/>
    <w:tmpl w:val="153CE11C"/>
    <w:lvl w:ilvl="0" w:tplc="5C4C5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10E19"/>
    <w:multiLevelType w:val="hybridMultilevel"/>
    <w:tmpl w:val="436AAA82"/>
    <w:lvl w:ilvl="0" w:tplc="B10C9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20BD7"/>
    <w:multiLevelType w:val="hybridMultilevel"/>
    <w:tmpl w:val="E5184D12"/>
    <w:lvl w:ilvl="0" w:tplc="02D05CE8">
      <w:start w:val="1"/>
      <w:numFmt w:val="upperLetter"/>
      <w:lvlText w:val="%1."/>
      <w:lvlJc w:val="left"/>
      <w:pPr>
        <w:ind w:left="360" w:hanging="360"/>
      </w:pPr>
      <w:rPr>
        <w:b/>
        <w:sz w:val="24"/>
      </w:rPr>
    </w:lvl>
    <w:lvl w:ilvl="1" w:tplc="04090019">
      <w:start w:val="1"/>
      <w:numFmt w:val="lowerLetter"/>
      <w:lvlText w:val="%2."/>
      <w:lvlJc w:val="left"/>
      <w:pPr>
        <w:ind w:left="1101" w:hanging="360"/>
      </w:pPr>
    </w:lvl>
    <w:lvl w:ilvl="2" w:tplc="0409001B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9">
    <w:nsid w:val="550E3BEA"/>
    <w:multiLevelType w:val="hybridMultilevel"/>
    <w:tmpl w:val="6DC80D3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75A38"/>
    <w:multiLevelType w:val="multilevel"/>
    <w:tmpl w:val="B83C4FE2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A41C27"/>
    <w:multiLevelType w:val="hybridMultilevel"/>
    <w:tmpl w:val="6E74F3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F50FB9"/>
    <w:multiLevelType w:val="hybridMultilevel"/>
    <w:tmpl w:val="CFE89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CA45AB"/>
    <w:multiLevelType w:val="hybridMultilevel"/>
    <w:tmpl w:val="224ACC0A"/>
    <w:lvl w:ilvl="0" w:tplc="63AE7B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891342"/>
    <w:multiLevelType w:val="multilevel"/>
    <w:tmpl w:val="B6F8BDF2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B07759"/>
    <w:multiLevelType w:val="hybridMultilevel"/>
    <w:tmpl w:val="C652D0D4"/>
    <w:lvl w:ilvl="0" w:tplc="068808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E6D43"/>
    <w:multiLevelType w:val="hybridMultilevel"/>
    <w:tmpl w:val="E0AA71A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04CFE"/>
    <w:multiLevelType w:val="multilevel"/>
    <w:tmpl w:val="F62C7B5C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Calibri" w:hAnsi="Calibri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FE42C9"/>
    <w:multiLevelType w:val="hybridMultilevel"/>
    <w:tmpl w:val="C8F8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26728"/>
    <w:multiLevelType w:val="hybridMultilevel"/>
    <w:tmpl w:val="013A7E42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BF7F7D"/>
    <w:multiLevelType w:val="hybridMultilevel"/>
    <w:tmpl w:val="60C6F10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C85823"/>
    <w:multiLevelType w:val="multilevel"/>
    <w:tmpl w:val="F62C7B5C"/>
    <w:lvl w:ilvl="0">
      <w:start w:val="1"/>
      <w:numFmt w:val="bullet"/>
      <w:lvlText w:val="-"/>
      <w:lvlJc w:val="left"/>
      <w:pPr>
        <w:tabs>
          <w:tab w:val="num" w:pos="0"/>
        </w:tabs>
        <w:ind w:left="480" w:hanging="480"/>
      </w:pPr>
      <w:rPr>
        <w:rFonts w:ascii="Calibri" w:hAnsi="Calibri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30"/>
  </w:num>
  <w:num w:numId="10">
    <w:abstractNumId w:val="8"/>
  </w:num>
  <w:num w:numId="11">
    <w:abstractNumId w:val="15"/>
  </w:num>
  <w:num w:numId="12">
    <w:abstractNumId w:val="35"/>
  </w:num>
  <w:num w:numId="13">
    <w:abstractNumId w:val="41"/>
  </w:num>
  <w:num w:numId="14">
    <w:abstractNumId w:val="37"/>
  </w:num>
  <w:num w:numId="15">
    <w:abstractNumId w:val="16"/>
  </w:num>
  <w:num w:numId="16">
    <w:abstractNumId w:val="21"/>
  </w:num>
  <w:num w:numId="17">
    <w:abstractNumId w:val="24"/>
  </w:num>
  <w:num w:numId="18">
    <w:abstractNumId w:val="18"/>
  </w:num>
  <w:num w:numId="19">
    <w:abstractNumId w:val="38"/>
  </w:num>
  <w:num w:numId="20">
    <w:abstractNumId w:val="23"/>
  </w:num>
  <w:num w:numId="21">
    <w:abstractNumId w:val="5"/>
  </w:num>
  <w:num w:numId="22">
    <w:abstractNumId w:val="17"/>
  </w:num>
  <w:num w:numId="23">
    <w:abstractNumId w:val="19"/>
  </w:num>
  <w:num w:numId="24">
    <w:abstractNumId w:val="27"/>
  </w:num>
  <w:num w:numId="25">
    <w:abstractNumId w:val="6"/>
  </w:num>
  <w:num w:numId="26">
    <w:abstractNumId w:val="36"/>
  </w:num>
  <w:num w:numId="27">
    <w:abstractNumId w:val="12"/>
  </w:num>
  <w:num w:numId="28">
    <w:abstractNumId w:val="26"/>
  </w:num>
  <w:num w:numId="29">
    <w:abstractNumId w:val="28"/>
  </w:num>
  <w:num w:numId="30">
    <w:abstractNumId w:val="39"/>
  </w:num>
  <w:num w:numId="31">
    <w:abstractNumId w:val="9"/>
  </w:num>
  <w:num w:numId="32">
    <w:abstractNumId w:val="22"/>
  </w:num>
  <w:num w:numId="33">
    <w:abstractNumId w:val="29"/>
  </w:num>
  <w:num w:numId="34">
    <w:abstractNumId w:val="20"/>
  </w:num>
  <w:num w:numId="35">
    <w:abstractNumId w:val="40"/>
  </w:num>
  <w:num w:numId="36">
    <w:abstractNumId w:val="11"/>
  </w:num>
  <w:num w:numId="37">
    <w:abstractNumId w:val="31"/>
  </w:num>
  <w:num w:numId="38">
    <w:abstractNumId w:val="7"/>
  </w:num>
  <w:num w:numId="39">
    <w:abstractNumId w:val="25"/>
  </w:num>
  <w:num w:numId="40">
    <w:abstractNumId w:val="13"/>
  </w:num>
  <w:num w:numId="41">
    <w:abstractNumId w:val="10"/>
  </w:num>
  <w:num w:numId="42">
    <w:abstractNumId w:val="14"/>
  </w:num>
  <w:num w:numId="43">
    <w:abstractNumId w:val="3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091C"/>
    <w:rsid w:val="00011230"/>
    <w:rsid w:val="00011C8B"/>
    <w:rsid w:val="00030485"/>
    <w:rsid w:val="00067E04"/>
    <w:rsid w:val="000B6254"/>
    <w:rsid w:val="000C158D"/>
    <w:rsid w:val="000C7D13"/>
    <w:rsid w:val="000D7EE2"/>
    <w:rsid w:val="000F108E"/>
    <w:rsid w:val="000F46FC"/>
    <w:rsid w:val="000F57B0"/>
    <w:rsid w:val="0011349B"/>
    <w:rsid w:val="00122E9B"/>
    <w:rsid w:val="001273DD"/>
    <w:rsid w:val="00131B7E"/>
    <w:rsid w:val="0013529B"/>
    <w:rsid w:val="001356C1"/>
    <w:rsid w:val="0015042A"/>
    <w:rsid w:val="0015282B"/>
    <w:rsid w:val="0015743F"/>
    <w:rsid w:val="001669A8"/>
    <w:rsid w:val="00177E59"/>
    <w:rsid w:val="00182935"/>
    <w:rsid w:val="001A5A0B"/>
    <w:rsid w:val="001A5D13"/>
    <w:rsid w:val="001A7B22"/>
    <w:rsid w:val="001B0652"/>
    <w:rsid w:val="001B23AA"/>
    <w:rsid w:val="001C0038"/>
    <w:rsid w:val="001D6B3A"/>
    <w:rsid w:val="001D7498"/>
    <w:rsid w:val="001F474B"/>
    <w:rsid w:val="00222EE5"/>
    <w:rsid w:val="00227960"/>
    <w:rsid w:val="002752E0"/>
    <w:rsid w:val="002851DC"/>
    <w:rsid w:val="00285A62"/>
    <w:rsid w:val="002C14CD"/>
    <w:rsid w:val="002C59B2"/>
    <w:rsid w:val="002C63B6"/>
    <w:rsid w:val="002C7DF2"/>
    <w:rsid w:val="002D7EDF"/>
    <w:rsid w:val="002E03EB"/>
    <w:rsid w:val="00314FA9"/>
    <w:rsid w:val="003278DB"/>
    <w:rsid w:val="003464A3"/>
    <w:rsid w:val="00354876"/>
    <w:rsid w:val="00361566"/>
    <w:rsid w:val="0036488F"/>
    <w:rsid w:val="0039185E"/>
    <w:rsid w:val="00397CDD"/>
    <w:rsid w:val="003C190F"/>
    <w:rsid w:val="003C7DCA"/>
    <w:rsid w:val="003D58C6"/>
    <w:rsid w:val="003F4303"/>
    <w:rsid w:val="00423265"/>
    <w:rsid w:val="00431683"/>
    <w:rsid w:val="00442401"/>
    <w:rsid w:val="0045502B"/>
    <w:rsid w:val="004632D4"/>
    <w:rsid w:val="004758E9"/>
    <w:rsid w:val="00477A44"/>
    <w:rsid w:val="004A2001"/>
    <w:rsid w:val="004C51A5"/>
    <w:rsid w:val="004C53DB"/>
    <w:rsid w:val="004D5135"/>
    <w:rsid w:val="004E29B3"/>
    <w:rsid w:val="004F2782"/>
    <w:rsid w:val="004F5CF1"/>
    <w:rsid w:val="00500702"/>
    <w:rsid w:val="00503276"/>
    <w:rsid w:val="005177C2"/>
    <w:rsid w:val="00526333"/>
    <w:rsid w:val="00541960"/>
    <w:rsid w:val="00546AC5"/>
    <w:rsid w:val="005501C3"/>
    <w:rsid w:val="00553709"/>
    <w:rsid w:val="00553A0A"/>
    <w:rsid w:val="00561214"/>
    <w:rsid w:val="00561918"/>
    <w:rsid w:val="00566C8D"/>
    <w:rsid w:val="00572A36"/>
    <w:rsid w:val="0057415A"/>
    <w:rsid w:val="00577A91"/>
    <w:rsid w:val="00587D0A"/>
    <w:rsid w:val="00590D07"/>
    <w:rsid w:val="005A0DA8"/>
    <w:rsid w:val="005C5E34"/>
    <w:rsid w:val="005E5537"/>
    <w:rsid w:val="005F3656"/>
    <w:rsid w:val="006054F6"/>
    <w:rsid w:val="00611EC5"/>
    <w:rsid w:val="006150D5"/>
    <w:rsid w:val="00625458"/>
    <w:rsid w:val="006317F1"/>
    <w:rsid w:val="0063530F"/>
    <w:rsid w:val="006652D1"/>
    <w:rsid w:val="0067181E"/>
    <w:rsid w:val="006A18E9"/>
    <w:rsid w:val="006C0712"/>
    <w:rsid w:val="006D1105"/>
    <w:rsid w:val="006F7E39"/>
    <w:rsid w:val="00704C21"/>
    <w:rsid w:val="00707A88"/>
    <w:rsid w:val="007253B9"/>
    <w:rsid w:val="00746556"/>
    <w:rsid w:val="00752861"/>
    <w:rsid w:val="00762AF8"/>
    <w:rsid w:val="0077376D"/>
    <w:rsid w:val="007825B9"/>
    <w:rsid w:val="00782B8F"/>
    <w:rsid w:val="00784D58"/>
    <w:rsid w:val="007907CE"/>
    <w:rsid w:val="007A0A03"/>
    <w:rsid w:val="007B0A89"/>
    <w:rsid w:val="007B0B7A"/>
    <w:rsid w:val="007B5884"/>
    <w:rsid w:val="007C6306"/>
    <w:rsid w:val="007E10AE"/>
    <w:rsid w:val="007E13A3"/>
    <w:rsid w:val="007E6420"/>
    <w:rsid w:val="0084495C"/>
    <w:rsid w:val="008474BD"/>
    <w:rsid w:val="00854A3B"/>
    <w:rsid w:val="00854E97"/>
    <w:rsid w:val="00860316"/>
    <w:rsid w:val="00860D8A"/>
    <w:rsid w:val="0086100D"/>
    <w:rsid w:val="008635B0"/>
    <w:rsid w:val="0086617C"/>
    <w:rsid w:val="00894F87"/>
    <w:rsid w:val="008A04F3"/>
    <w:rsid w:val="008A1CF6"/>
    <w:rsid w:val="008A64B3"/>
    <w:rsid w:val="008B5E6C"/>
    <w:rsid w:val="008B5F67"/>
    <w:rsid w:val="008C691A"/>
    <w:rsid w:val="008D0FFD"/>
    <w:rsid w:val="008D6863"/>
    <w:rsid w:val="008F0567"/>
    <w:rsid w:val="008F6397"/>
    <w:rsid w:val="009149AD"/>
    <w:rsid w:val="009214C3"/>
    <w:rsid w:val="00926775"/>
    <w:rsid w:val="00926A77"/>
    <w:rsid w:val="00952E80"/>
    <w:rsid w:val="009562E9"/>
    <w:rsid w:val="009650C1"/>
    <w:rsid w:val="0096780A"/>
    <w:rsid w:val="0099065E"/>
    <w:rsid w:val="009A667F"/>
    <w:rsid w:val="009C24BD"/>
    <w:rsid w:val="009D22E8"/>
    <w:rsid w:val="009D3E64"/>
    <w:rsid w:val="009E7870"/>
    <w:rsid w:val="009F2436"/>
    <w:rsid w:val="009F7F5C"/>
    <w:rsid w:val="00A12A7C"/>
    <w:rsid w:val="00A130C9"/>
    <w:rsid w:val="00A16363"/>
    <w:rsid w:val="00A46B35"/>
    <w:rsid w:val="00A7297D"/>
    <w:rsid w:val="00A859CD"/>
    <w:rsid w:val="00AB6496"/>
    <w:rsid w:val="00AC7F41"/>
    <w:rsid w:val="00AE15B0"/>
    <w:rsid w:val="00AF0A96"/>
    <w:rsid w:val="00AF5642"/>
    <w:rsid w:val="00AF704D"/>
    <w:rsid w:val="00B07BED"/>
    <w:rsid w:val="00B109E7"/>
    <w:rsid w:val="00B11258"/>
    <w:rsid w:val="00B1272B"/>
    <w:rsid w:val="00B15FA4"/>
    <w:rsid w:val="00B51C65"/>
    <w:rsid w:val="00B55860"/>
    <w:rsid w:val="00B55863"/>
    <w:rsid w:val="00B55A95"/>
    <w:rsid w:val="00B631D6"/>
    <w:rsid w:val="00B713B6"/>
    <w:rsid w:val="00B86B75"/>
    <w:rsid w:val="00B87AB8"/>
    <w:rsid w:val="00BC48D5"/>
    <w:rsid w:val="00BD6BF2"/>
    <w:rsid w:val="00BD7924"/>
    <w:rsid w:val="00C10D88"/>
    <w:rsid w:val="00C14701"/>
    <w:rsid w:val="00C36279"/>
    <w:rsid w:val="00C62149"/>
    <w:rsid w:val="00C9047A"/>
    <w:rsid w:val="00CB1B49"/>
    <w:rsid w:val="00CC68AA"/>
    <w:rsid w:val="00CC6CE1"/>
    <w:rsid w:val="00CD14AC"/>
    <w:rsid w:val="00CD261D"/>
    <w:rsid w:val="00CD548A"/>
    <w:rsid w:val="00CE05EA"/>
    <w:rsid w:val="00CE77D2"/>
    <w:rsid w:val="00CF4EFB"/>
    <w:rsid w:val="00D00EBB"/>
    <w:rsid w:val="00D316CF"/>
    <w:rsid w:val="00D34FD9"/>
    <w:rsid w:val="00D44707"/>
    <w:rsid w:val="00D516B6"/>
    <w:rsid w:val="00D57D0C"/>
    <w:rsid w:val="00D61025"/>
    <w:rsid w:val="00D637EE"/>
    <w:rsid w:val="00D7703A"/>
    <w:rsid w:val="00D8383F"/>
    <w:rsid w:val="00D843C7"/>
    <w:rsid w:val="00D8619A"/>
    <w:rsid w:val="00D95A1E"/>
    <w:rsid w:val="00DA48D6"/>
    <w:rsid w:val="00DB7EB7"/>
    <w:rsid w:val="00DD1867"/>
    <w:rsid w:val="00DD25B7"/>
    <w:rsid w:val="00DD2D07"/>
    <w:rsid w:val="00DE2ACA"/>
    <w:rsid w:val="00E01165"/>
    <w:rsid w:val="00E030E8"/>
    <w:rsid w:val="00E04F23"/>
    <w:rsid w:val="00E06FEC"/>
    <w:rsid w:val="00E315A3"/>
    <w:rsid w:val="00E406E5"/>
    <w:rsid w:val="00E4650C"/>
    <w:rsid w:val="00E72AEC"/>
    <w:rsid w:val="00E72CF5"/>
    <w:rsid w:val="00E81A55"/>
    <w:rsid w:val="00E909B4"/>
    <w:rsid w:val="00E916F8"/>
    <w:rsid w:val="00E93F3F"/>
    <w:rsid w:val="00EA3151"/>
    <w:rsid w:val="00EA5549"/>
    <w:rsid w:val="00EC0174"/>
    <w:rsid w:val="00EC2384"/>
    <w:rsid w:val="00ED34ED"/>
    <w:rsid w:val="00EF06E4"/>
    <w:rsid w:val="00F1086B"/>
    <w:rsid w:val="00F24F1B"/>
    <w:rsid w:val="00F35DD3"/>
    <w:rsid w:val="00F40960"/>
    <w:rsid w:val="00F51562"/>
    <w:rsid w:val="00F517EE"/>
    <w:rsid w:val="00F55CC7"/>
    <w:rsid w:val="00F7047C"/>
    <w:rsid w:val="00F7387E"/>
    <w:rsid w:val="00F83071"/>
    <w:rsid w:val="00FA0949"/>
    <w:rsid w:val="00FA35CA"/>
    <w:rsid w:val="00FA6E5C"/>
    <w:rsid w:val="00FD2B6E"/>
    <w:rsid w:val="00FD7624"/>
    <w:rsid w:val="00FE01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59B614-D86B-44B1-B3C3-6F8BF533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C65"/>
    <w:rPr>
      <w:lang w:val="en-GB"/>
    </w:rPr>
  </w:style>
  <w:style w:type="paragraph" w:styleId="Heading1">
    <w:name w:val="heading 1"/>
    <w:basedOn w:val="Normal"/>
    <w:next w:val="BodyText"/>
    <w:uiPriority w:val="9"/>
    <w:qFormat/>
    <w:rsid w:val="00B5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B51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rsid w:val="00B51C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rsid w:val="00B51C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rsid w:val="00B51C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rsid w:val="00B51C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51C65"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  <w:rsid w:val="00B51C65"/>
  </w:style>
  <w:style w:type="paragraph" w:customStyle="1" w:styleId="Compact">
    <w:name w:val="Compact"/>
    <w:basedOn w:val="BodyText"/>
    <w:qFormat/>
    <w:rsid w:val="00B51C65"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B51C65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rsid w:val="00B51C65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B51C65"/>
    <w:pPr>
      <w:keepNext/>
      <w:keepLines/>
      <w:jc w:val="center"/>
    </w:pPr>
  </w:style>
  <w:style w:type="paragraph" w:styleId="Date">
    <w:name w:val="Date"/>
    <w:next w:val="BodyText"/>
    <w:qFormat/>
    <w:rsid w:val="00B51C65"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rsid w:val="00B51C65"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B51C65"/>
  </w:style>
  <w:style w:type="paragraph" w:styleId="BlockText">
    <w:name w:val="Block Text"/>
    <w:basedOn w:val="BodyText"/>
    <w:next w:val="BodyText"/>
    <w:uiPriority w:val="9"/>
    <w:unhideWhenUsed/>
    <w:qFormat/>
    <w:rsid w:val="00B51C65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  <w:rsid w:val="00B51C65"/>
  </w:style>
  <w:style w:type="paragraph" w:customStyle="1" w:styleId="DefinitionTerm">
    <w:name w:val="Definition Term"/>
    <w:basedOn w:val="Normal"/>
    <w:next w:val="Definition"/>
    <w:rsid w:val="00B51C65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51C65"/>
  </w:style>
  <w:style w:type="paragraph" w:styleId="Caption">
    <w:name w:val="caption"/>
    <w:basedOn w:val="Normal"/>
    <w:link w:val="CaptionChar"/>
    <w:rsid w:val="00B51C65"/>
    <w:pPr>
      <w:spacing w:after="120"/>
    </w:pPr>
    <w:rPr>
      <w:i/>
    </w:rPr>
  </w:style>
  <w:style w:type="paragraph" w:customStyle="1" w:styleId="TableCaption">
    <w:name w:val="Table Caption"/>
    <w:basedOn w:val="Caption"/>
    <w:rsid w:val="00B51C65"/>
    <w:pPr>
      <w:keepNext/>
    </w:pPr>
  </w:style>
  <w:style w:type="paragraph" w:customStyle="1" w:styleId="ImageCaption">
    <w:name w:val="Image Caption"/>
    <w:basedOn w:val="Caption"/>
    <w:rsid w:val="00B51C65"/>
  </w:style>
  <w:style w:type="paragraph" w:customStyle="1" w:styleId="Figure">
    <w:name w:val="Figure"/>
    <w:basedOn w:val="Normal"/>
    <w:rsid w:val="00B51C65"/>
  </w:style>
  <w:style w:type="paragraph" w:customStyle="1" w:styleId="FigurewithCaption">
    <w:name w:val="Figure with Caption"/>
    <w:basedOn w:val="Figure"/>
    <w:rsid w:val="00B51C65"/>
    <w:pPr>
      <w:keepNext/>
    </w:pPr>
  </w:style>
  <w:style w:type="character" w:customStyle="1" w:styleId="CaptionChar">
    <w:name w:val="Caption Char"/>
    <w:basedOn w:val="DefaultParagraphFont"/>
    <w:link w:val="Caption"/>
    <w:rsid w:val="00B51C65"/>
  </w:style>
  <w:style w:type="character" w:customStyle="1" w:styleId="VerbatimChar">
    <w:name w:val="Verbatim Char"/>
    <w:basedOn w:val="CaptionChar"/>
    <w:link w:val="SourceCode"/>
    <w:rsid w:val="00B51C65"/>
    <w:rPr>
      <w:rFonts w:ascii="Consolas" w:hAnsi="Consolas"/>
      <w:sz w:val="22"/>
    </w:rPr>
  </w:style>
  <w:style w:type="character" w:styleId="FootnoteReference">
    <w:name w:val="footnote reference"/>
    <w:basedOn w:val="CaptionChar"/>
    <w:rsid w:val="00B51C65"/>
    <w:rPr>
      <w:vertAlign w:val="superscript"/>
    </w:rPr>
  </w:style>
  <w:style w:type="character" w:styleId="Hyperlink">
    <w:name w:val="Hyperlink"/>
    <w:basedOn w:val="CaptionChar"/>
    <w:rsid w:val="00B51C65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rsid w:val="00B51C65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51C65"/>
    <w:pPr>
      <w:wordWrap w:val="0"/>
    </w:pPr>
  </w:style>
  <w:style w:type="character" w:customStyle="1" w:styleId="KeywordTok">
    <w:name w:val="KeywordTok"/>
    <w:basedOn w:val="VerbatimChar"/>
    <w:rsid w:val="00B51C65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51C65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51C65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51C65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51C65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51C65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51C65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51C65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51C65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51C65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51C65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51C65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51C65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51C65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51C65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51C65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51C65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51C65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51C65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51C65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51C65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51C65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51C65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51C65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51C65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51C65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51C65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51C65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51C65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51C65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51C65"/>
    <w:rPr>
      <w:rFonts w:ascii="Consolas" w:hAnsi="Consolas"/>
      <w:sz w:val="22"/>
    </w:rPr>
  </w:style>
  <w:style w:type="paragraph" w:styleId="ListParagraph">
    <w:name w:val="List Paragraph"/>
    <w:aliases w:val="Bullet Points,Liste Paragraf,Citation List"/>
    <w:basedOn w:val="Normal"/>
    <w:link w:val="ListParagraphChar"/>
    <w:uiPriority w:val="34"/>
    <w:qFormat/>
    <w:rsid w:val="00503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65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4650C"/>
  </w:style>
  <w:style w:type="paragraph" w:styleId="Footer">
    <w:name w:val="footer"/>
    <w:basedOn w:val="Normal"/>
    <w:link w:val="FooterChar"/>
    <w:uiPriority w:val="99"/>
    <w:unhideWhenUsed/>
    <w:rsid w:val="00E465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50C"/>
  </w:style>
  <w:style w:type="character" w:styleId="CommentReference">
    <w:name w:val="annotation reference"/>
    <w:basedOn w:val="DefaultParagraphFont"/>
    <w:semiHidden/>
    <w:unhideWhenUsed/>
    <w:rsid w:val="000D7E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7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7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7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7E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D7E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7EE2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553A0A"/>
  </w:style>
  <w:style w:type="paragraph" w:styleId="NormalWeb">
    <w:name w:val="Normal (Web)"/>
    <w:basedOn w:val="Normal"/>
    <w:rsid w:val="002C7DF2"/>
    <w:pPr>
      <w:spacing w:before="100" w:beforeAutospacing="1" w:after="100" w:afterAutospacing="1"/>
    </w:pPr>
    <w:rPr>
      <w:rFonts w:ascii="Times New Roman" w:eastAsia="Calibri" w:hAnsi="Times New Roman" w:cs="Times New Roman"/>
      <w:lang w:val="hr-HR" w:eastAsia="hr-HR"/>
    </w:rPr>
  </w:style>
  <w:style w:type="paragraph" w:styleId="NoSpacing">
    <w:name w:val="No Spacing"/>
    <w:qFormat/>
    <w:rsid w:val="00DE2ACA"/>
    <w:pPr>
      <w:spacing w:after="0"/>
    </w:pPr>
    <w:rPr>
      <w:sz w:val="22"/>
      <w:szCs w:val="22"/>
    </w:rPr>
  </w:style>
  <w:style w:type="character" w:customStyle="1" w:styleId="ListParagraphChar">
    <w:name w:val="List Paragraph Char"/>
    <w:aliases w:val="Bullet Points Char,Liste Paragraf Char,Citation List Char"/>
    <w:link w:val="ListParagraph"/>
    <w:uiPriority w:val="1"/>
    <w:locked/>
    <w:rsid w:val="00DE2ACA"/>
  </w:style>
  <w:style w:type="character" w:customStyle="1" w:styleId="TitleChar">
    <w:name w:val="Title Char"/>
    <w:basedOn w:val="DefaultParagraphFont"/>
    <w:link w:val="Title"/>
    <w:uiPriority w:val="10"/>
    <w:rsid w:val="00DE2ACA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table" w:styleId="TableGrid">
    <w:name w:val="Table Grid"/>
    <w:basedOn w:val="TableNormal"/>
    <w:rsid w:val="0056121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E909B4"/>
    <w:pPr>
      <w:spacing w:before="100" w:beforeAutospacing="1" w:after="100" w:afterAutospacing="1"/>
    </w:pPr>
    <w:rPr>
      <w:rFonts w:ascii="Times New Roman" w:hAnsi="Times New Roman" w:cs="Times New Roman"/>
      <w:lang w:val="bs-Latn-BA" w:eastAsia="bs-Latn-BA"/>
    </w:rPr>
  </w:style>
  <w:style w:type="character" w:styleId="Strong">
    <w:name w:val="Strong"/>
    <w:qFormat/>
    <w:rsid w:val="00B07BED"/>
    <w:rPr>
      <w:b/>
    </w:rPr>
  </w:style>
  <w:style w:type="paragraph" w:customStyle="1" w:styleId="PRAGHeading2">
    <w:name w:val="PRAG Heading 2"/>
    <w:basedOn w:val="Normal"/>
    <w:rsid w:val="00B07BED"/>
    <w:pPr>
      <w:widowControl w:val="0"/>
      <w:numPr>
        <w:numId w:val="41"/>
      </w:numPr>
      <w:spacing w:before="100" w:after="100"/>
    </w:pPr>
    <w:rPr>
      <w:rFonts w:ascii="Times New Roman" w:eastAsia="Times New Roman" w:hAnsi="Times New Roman" w:cs="Times New Roman"/>
      <w:snapToGrid w:val="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2260-3B10-4509-88A3-20D6AB33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International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 u BiH/SIF in BiH</dc:creator>
  <cp:lastModifiedBy>Windows User</cp:lastModifiedBy>
  <cp:revision>2</cp:revision>
  <cp:lastPrinted>2018-12-20T13:27:00Z</cp:lastPrinted>
  <dcterms:created xsi:type="dcterms:W3CDTF">2018-12-26T15:26:00Z</dcterms:created>
  <dcterms:modified xsi:type="dcterms:W3CDTF">2018-12-26T15:26:00Z</dcterms:modified>
</cp:coreProperties>
</file>